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142" w:type="dxa"/>
        <w:tblCellMar>
          <w:left w:w="85" w:type="dxa"/>
          <w:right w:w="85" w:type="dxa"/>
        </w:tblCellMar>
        <w:tblLook w:val="0000" w:firstRow="0" w:lastRow="0" w:firstColumn="0" w:lastColumn="0" w:noHBand="0" w:noVBand="0"/>
      </w:tblPr>
      <w:tblGrid>
        <w:gridCol w:w="4116"/>
        <w:gridCol w:w="5670"/>
      </w:tblGrid>
      <w:tr w:rsidR="004F5635" w:rsidRPr="009D220B" w14:paraId="73C050FF" w14:textId="77777777" w:rsidTr="009D220B">
        <w:trPr>
          <w:cantSplit/>
          <w:trHeight w:val="774"/>
        </w:trPr>
        <w:tc>
          <w:tcPr>
            <w:tcW w:w="4116" w:type="dxa"/>
          </w:tcPr>
          <w:p w14:paraId="78B18E67" w14:textId="77777777"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UBND TỈNH THÁI BÌNH</w:t>
            </w:r>
          </w:p>
          <w:p w14:paraId="4EB104A5" w14:textId="0AAE14B6" w:rsidR="004F5635" w:rsidRPr="009D220B" w:rsidRDefault="004F5635" w:rsidP="009D220B">
            <w:pPr>
              <w:spacing w:after="0" w:line="400" w:lineRule="exact"/>
              <w:jc w:val="center"/>
              <w:rPr>
                <w:rFonts w:asciiTheme="majorHAnsi" w:eastAsia="Times New Roman" w:hAnsiTheme="majorHAnsi" w:cstheme="majorHAnsi"/>
                <w:b/>
                <w:sz w:val="26"/>
                <w:szCs w:val="26"/>
                <w:lang w:val="vi-VN"/>
              </w:rPr>
            </w:pPr>
            <w:r w:rsidRPr="009D220B">
              <w:rPr>
                <w:rFonts w:asciiTheme="majorHAnsi" w:eastAsia="Times New Roman" w:hAnsiTheme="majorHAnsi" w:cstheme="majorHAnsi"/>
                <w:b/>
                <w:sz w:val="26"/>
                <w:szCs w:val="26"/>
                <w:lang w:val="vi-VN"/>
              </w:rPr>
              <w:t>TRƯỜNG ĐẠI HỌC THÁI BÌNH</w:t>
            </w:r>
          </w:p>
        </w:tc>
        <w:tc>
          <w:tcPr>
            <w:tcW w:w="5670" w:type="dxa"/>
          </w:tcPr>
          <w:p w14:paraId="780C1843" w14:textId="77777777" w:rsidR="004F5635" w:rsidRPr="009D220B" w:rsidRDefault="004F5635" w:rsidP="009D220B">
            <w:pPr>
              <w:spacing w:after="0" w:line="400" w:lineRule="exact"/>
              <w:jc w:val="center"/>
              <w:rPr>
                <w:rFonts w:asciiTheme="majorHAnsi" w:eastAsia="Times New Roman" w:hAnsiTheme="majorHAnsi" w:cstheme="majorHAnsi"/>
                <w:b/>
                <w:sz w:val="26"/>
                <w:szCs w:val="26"/>
                <w:lang w:val="vi-VN"/>
              </w:rPr>
            </w:pPr>
            <w:r w:rsidRPr="009D220B">
              <w:rPr>
                <w:rFonts w:asciiTheme="majorHAnsi" w:eastAsia="Times New Roman" w:hAnsiTheme="majorHAnsi" w:cstheme="majorHAnsi"/>
                <w:b/>
                <w:sz w:val="26"/>
                <w:szCs w:val="26"/>
                <w:lang w:val="vi-VN"/>
              </w:rPr>
              <w:t>CỘNG HOÀ XÃ HỘI CHỦ NGHĨA VIỆT NAM</w:t>
            </w:r>
          </w:p>
          <w:p w14:paraId="030BB8E1" w14:textId="4EE2F3AF" w:rsidR="004F5635" w:rsidRPr="009D220B" w:rsidRDefault="004F5635" w:rsidP="009D220B">
            <w:pPr>
              <w:spacing w:after="0" w:line="400" w:lineRule="exact"/>
              <w:jc w:val="center"/>
              <w:rPr>
                <w:rFonts w:asciiTheme="majorHAnsi" w:eastAsia="Times New Roman" w:hAnsiTheme="majorHAnsi" w:cstheme="majorHAnsi"/>
                <w:b/>
                <w:sz w:val="26"/>
                <w:szCs w:val="26"/>
              </w:rPr>
            </w:pPr>
            <w:r w:rsidRPr="009D220B">
              <w:rPr>
                <w:rFonts w:asciiTheme="majorHAnsi" w:eastAsia="Times New Roman" w:hAnsiTheme="majorHAnsi" w:cstheme="majorHAnsi"/>
                <w:b/>
                <w:sz w:val="26"/>
                <w:szCs w:val="26"/>
              </w:rPr>
              <w:t>Độc lập - Tự do - Hạnh phúc</w:t>
            </w:r>
          </w:p>
        </w:tc>
      </w:tr>
    </w:tbl>
    <w:p w14:paraId="33F04EDC" w14:textId="73AB5697" w:rsidR="004F5635" w:rsidRPr="009D220B" w:rsidRDefault="009D220B" w:rsidP="009D220B">
      <w:pPr>
        <w:spacing w:after="0" w:line="400" w:lineRule="exact"/>
        <w:rPr>
          <w:rFonts w:asciiTheme="majorHAnsi" w:hAnsiTheme="majorHAnsi" w:cstheme="majorHAnsi"/>
          <w:sz w:val="26"/>
          <w:szCs w:val="26"/>
        </w:rPr>
      </w:pPr>
      <w:r w:rsidRPr="009D220B">
        <w:rPr>
          <w:rFonts w:asciiTheme="majorHAnsi" w:eastAsia="Times New Roman" w:hAnsiTheme="majorHAnsi" w:cstheme="majorHAnsi"/>
          <w:noProof/>
          <w:sz w:val="26"/>
          <w:szCs w:val="26"/>
          <w:lang w:val="vi-VN" w:eastAsia="vi-VN"/>
        </w:rPr>
        <mc:AlternateContent>
          <mc:Choice Requires="wps">
            <w:drawing>
              <wp:anchor distT="4294967295" distB="4294967295" distL="114300" distR="114300" simplePos="0" relativeHeight="251660288" behindDoc="0" locked="0" layoutInCell="1" allowOverlap="1" wp14:anchorId="049E2398" wp14:editId="2F9869A1">
                <wp:simplePos x="0" y="0"/>
                <wp:positionH relativeFrom="column">
                  <wp:posOffset>3415030</wp:posOffset>
                </wp:positionH>
                <wp:positionV relativeFrom="paragraph">
                  <wp:posOffset>8255</wp:posOffset>
                </wp:positionV>
                <wp:extent cx="1729740" cy="0"/>
                <wp:effectExtent l="0" t="0" r="10160" b="1270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08F37D"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8.9pt,.65pt" to="40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" strokecolor="windowText">
                <o:lock v:ext="edit" shapetype="f"/>
              </v:line>
            </w:pict>
          </mc:Fallback>
        </mc:AlternateContent>
      </w:r>
      <w:r w:rsidRPr="009D220B">
        <w:rPr>
          <w:rFonts w:asciiTheme="majorHAnsi" w:eastAsia="Times New Roman" w:hAnsiTheme="majorHAnsi" w:cstheme="majorHAnsi"/>
          <w:noProof/>
          <w:sz w:val="26"/>
          <w:szCs w:val="26"/>
          <w:lang w:val="vi-VN" w:eastAsia="vi-VN"/>
        </w:rPr>
        <mc:AlternateContent>
          <mc:Choice Requires="wps">
            <w:drawing>
              <wp:anchor distT="4294967295" distB="4294967295" distL="114300" distR="114300" simplePos="0" relativeHeight="251659264" behindDoc="0" locked="0" layoutInCell="1" allowOverlap="1" wp14:anchorId="6D16AE57" wp14:editId="1099CC3E">
                <wp:simplePos x="0" y="0"/>
                <wp:positionH relativeFrom="column">
                  <wp:posOffset>504825</wp:posOffset>
                </wp:positionH>
                <wp:positionV relativeFrom="paragraph">
                  <wp:posOffset>8255</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7D254D"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5pt" to="14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" strokecolor="windowText">
                <o:lock v:ext="edit" shapetype="f"/>
              </v:line>
            </w:pict>
          </mc:Fallback>
        </mc:AlternateContent>
      </w:r>
    </w:p>
    <w:p w14:paraId="250E2105" w14:textId="77777777" w:rsidR="004F5635" w:rsidRPr="009D220B" w:rsidRDefault="004F5635" w:rsidP="009D220B">
      <w:pPr>
        <w:spacing w:after="0" w:line="400" w:lineRule="exact"/>
        <w:jc w:val="center"/>
        <w:rPr>
          <w:rFonts w:asciiTheme="majorHAnsi" w:hAnsiTheme="majorHAnsi" w:cstheme="majorHAnsi"/>
          <w:b/>
          <w:bCs/>
          <w:sz w:val="26"/>
          <w:szCs w:val="26"/>
        </w:rPr>
      </w:pPr>
      <w:r w:rsidRPr="009D220B">
        <w:rPr>
          <w:rFonts w:asciiTheme="majorHAnsi" w:hAnsiTheme="majorHAnsi" w:cstheme="majorHAnsi"/>
          <w:b/>
          <w:bCs/>
          <w:sz w:val="26"/>
          <w:szCs w:val="26"/>
        </w:rPr>
        <w:t>ĐỀ CƯƠNG CHI TIẾT HỌC PHẦN</w:t>
      </w:r>
    </w:p>
    <w:p w14:paraId="160881D3" w14:textId="4CFCD5FF" w:rsidR="004F5635" w:rsidRPr="009D220B" w:rsidRDefault="004F5635" w:rsidP="009D220B">
      <w:pPr>
        <w:spacing w:after="0" w:line="400" w:lineRule="exact"/>
        <w:jc w:val="center"/>
        <w:rPr>
          <w:rFonts w:asciiTheme="majorHAnsi" w:hAnsiTheme="majorHAnsi" w:cstheme="majorHAnsi"/>
          <w:b/>
          <w:bCs/>
          <w:sz w:val="26"/>
          <w:szCs w:val="26"/>
        </w:rPr>
      </w:pPr>
      <w:r w:rsidRPr="009D220B">
        <w:rPr>
          <w:rFonts w:asciiTheme="majorHAnsi" w:hAnsiTheme="majorHAnsi" w:cstheme="majorHAnsi"/>
          <w:b/>
          <w:bCs/>
          <w:sz w:val="26"/>
          <w:szCs w:val="26"/>
        </w:rPr>
        <w:t xml:space="preserve">Ngành đào tạo: </w:t>
      </w:r>
      <w:r w:rsidR="009D220B">
        <w:rPr>
          <w:rFonts w:asciiTheme="majorHAnsi" w:hAnsiTheme="majorHAnsi" w:cstheme="majorHAnsi"/>
          <w:b/>
          <w:bCs/>
          <w:sz w:val="26"/>
          <w:szCs w:val="26"/>
        </w:rPr>
        <w:t>Tài chính – Ngân hàng</w:t>
      </w:r>
    </w:p>
    <w:p w14:paraId="1AAA6650" w14:textId="77777777" w:rsidR="009D220B" w:rsidRDefault="004F5635" w:rsidP="009D220B">
      <w:pPr>
        <w:spacing w:after="0" w:line="400" w:lineRule="exact"/>
        <w:jc w:val="center"/>
        <w:rPr>
          <w:rFonts w:asciiTheme="majorHAnsi" w:hAnsiTheme="majorHAnsi" w:cstheme="majorHAnsi"/>
          <w:i/>
          <w:iCs/>
          <w:sz w:val="26"/>
          <w:szCs w:val="26"/>
          <w:lang w:val="vi-VN"/>
        </w:rPr>
      </w:pPr>
      <w:r w:rsidRPr="009D220B">
        <w:rPr>
          <w:rFonts w:asciiTheme="majorHAnsi" w:hAnsiTheme="majorHAnsi" w:cstheme="majorHAnsi"/>
          <w:i/>
          <w:iCs/>
          <w:sz w:val="26"/>
          <w:szCs w:val="26"/>
        </w:rPr>
        <w:t xml:space="preserve">(Ban hành </w:t>
      </w:r>
      <w:proofErr w:type="gramStart"/>
      <w:r w:rsidRPr="009D220B">
        <w:rPr>
          <w:rFonts w:asciiTheme="majorHAnsi" w:hAnsiTheme="majorHAnsi" w:cstheme="majorHAnsi"/>
          <w:i/>
          <w:iCs/>
          <w:sz w:val="26"/>
          <w:szCs w:val="26"/>
        </w:rPr>
        <w:t>theo</w:t>
      </w:r>
      <w:proofErr w:type="gramEnd"/>
      <w:r w:rsidRPr="009D220B">
        <w:rPr>
          <w:rFonts w:asciiTheme="majorHAnsi" w:hAnsiTheme="majorHAnsi" w:cstheme="majorHAnsi"/>
          <w:i/>
          <w:iCs/>
          <w:sz w:val="26"/>
          <w:szCs w:val="26"/>
        </w:rPr>
        <w:t xml:space="preserve"> Quyết định số 640/QĐ-ĐHTB</w:t>
      </w:r>
      <w:r w:rsidRPr="009D220B">
        <w:rPr>
          <w:rFonts w:asciiTheme="majorHAnsi" w:hAnsiTheme="majorHAnsi" w:cstheme="majorHAnsi"/>
          <w:i/>
          <w:iCs/>
          <w:sz w:val="26"/>
          <w:szCs w:val="26"/>
          <w:lang w:val="vi-VN"/>
        </w:rPr>
        <w:t xml:space="preserve"> ngày 14 tháng 12 năm 2019 của </w:t>
      </w:r>
    </w:p>
    <w:p w14:paraId="5F692828" w14:textId="1623DA44" w:rsidR="004F5635" w:rsidRPr="009D220B" w:rsidRDefault="004F5635" w:rsidP="009D220B">
      <w:pPr>
        <w:spacing w:after="0" w:line="400" w:lineRule="exact"/>
        <w:jc w:val="center"/>
        <w:rPr>
          <w:rFonts w:asciiTheme="majorHAnsi" w:hAnsiTheme="majorHAnsi" w:cstheme="majorHAnsi"/>
          <w:i/>
          <w:iCs/>
          <w:sz w:val="26"/>
          <w:szCs w:val="26"/>
          <w:lang w:val="vi-VN"/>
        </w:rPr>
      </w:pPr>
      <w:r w:rsidRPr="009D220B">
        <w:rPr>
          <w:rFonts w:asciiTheme="majorHAnsi" w:hAnsiTheme="majorHAnsi" w:cstheme="majorHAnsi"/>
          <w:i/>
          <w:iCs/>
          <w:sz w:val="26"/>
          <w:szCs w:val="26"/>
          <w:lang w:val="vi-VN"/>
        </w:rPr>
        <w:t>Hiệu trưởng trường Đại học Thái Bình)</w:t>
      </w:r>
    </w:p>
    <w:p w14:paraId="603682B0" w14:textId="77777777" w:rsidR="004F5635" w:rsidRPr="009D220B" w:rsidRDefault="004F5635" w:rsidP="009D220B">
      <w:pPr>
        <w:pStyle w:val="ListParagraph"/>
        <w:spacing w:after="0" w:line="400" w:lineRule="exact"/>
        <w:ind w:left="0" w:firstLine="720"/>
        <w:rPr>
          <w:rFonts w:asciiTheme="majorHAnsi" w:eastAsia="Times New Roman" w:hAnsiTheme="majorHAnsi" w:cstheme="majorHAnsi"/>
          <w:b/>
          <w:sz w:val="26"/>
          <w:szCs w:val="26"/>
          <w:lang w:val="vi-VN"/>
        </w:rPr>
      </w:pPr>
    </w:p>
    <w:p w14:paraId="1186CC64" w14:textId="584C14C5" w:rsidR="004F5635" w:rsidRPr="009D220B" w:rsidRDefault="004F5635" w:rsidP="009D220B">
      <w:pPr>
        <w:pStyle w:val="ListParagraph"/>
        <w:spacing w:after="0" w:line="400" w:lineRule="exact"/>
        <w:ind w:left="0" w:firstLine="709"/>
        <w:jc w:val="both"/>
        <w:rPr>
          <w:rFonts w:asciiTheme="majorHAnsi" w:eastAsia="Times New Roman" w:hAnsiTheme="majorHAnsi" w:cstheme="majorHAnsi"/>
          <w:bCs/>
          <w:color w:val="000000" w:themeColor="text1"/>
          <w:sz w:val="26"/>
          <w:szCs w:val="26"/>
          <w:lang w:val="vi-VN"/>
        </w:rPr>
      </w:pPr>
      <w:r w:rsidRPr="009D220B">
        <w:rPr>
          <w:rFonts w:asciiTheme="majorHAnsi" w:eastAsia="Times New Roman" w:hAnsiTheme="majorHAnsi" w:cstheme="majorHAnsi"/>
          <w:b/>
          <w:bCs/>
          <w:sz w:val="26"/>
          <w:szCs w:val="26"/>
          <w:lang w:val="vi-VN"/>
        </w:rPr>
        <w:t>1. Tên học phần:</w:t>
      </w:r>
      <w:r w:rsidRPr="009D220B">
        <w:rPr>
          <w:rFonts w:asciiTheme="majorHAnsi" w:eastAsia="Times New Roman" w:hAnsiTheme="majorHAnsi" w:cstheme="majorHAnsi"/>
          <w:sz w:val="26"/>
          <w:szCs w:val="26"/>
          <w:lang w:val="vi-VN"/>
        </w:rPr>
        <w:t xml:space="preserve"> Luật Kinh tế</w:t>
      </w:r>
      <w:r w:rsidRPr="009D220B">
        <w:rPr>
          <w:rFonts w:asciiTheme="majorHAnsi" w:eastAsia="Times New Roman" w:hAnsiTheme="majorHAnsi" w:cstheme="majorHAnsi"/>
          <w:b/>
          <w:sz w:val="26"/>
          <w:szCs w:val="26"/>
          <w:lang w:val="vi-VN"/>
        </w:rPr>
        <w:t xml:space="preserve">  </w:t>
      </w:r>
      <w:r w:rsidR="009D220B" w:rsidRPr="009D220B">
        <w:rPr>
          <w:rFonts w:asciiTheme="majorHAnsi" w:eastAsia="Times New Roman" w:hAnsiTheme="majorHAnsi" w:cstheme="majorHAnsi"/>
          <w:b/>
          <w:sz w:val="26"/>
          <w:szCs w:val="26"/>
          <w:lang w:val="vi-VN"/>
        </w:rPr>
        <w:t xml:space="preserve">                      </w:t>
      </w:r>
      <w:r w:rsidRPr="009D220B">
        <w:rPr>
          <w:rFonts w:asciiTheme="majorHAnsi" w:eastAsia="Times New Roman" w:hAnsiTheme="majorHAnsi" w:cstheme="majorHAnsi"/>
          <w:b/>
          <w:color w:val="000000" w:themeColor="text1"/>
          <w:sz w:val="26"/>
          <w:szCs w:val="26"/>
          <w:lang w:val="vi-VN"/>
        </w:rPr>
        <w:t>Mã học phần:</w:t>
      </w:r>
      <w:r w:rsidRPr="009D220B">
        <w:rPr>
          <w:rFonts w:asciiTheme="majorHAnsi" w:eastAsia="Times New Roman" w:hAnsiTheme="majorHAnsi" w:cstheme="majorHAnsi"/>
          <w:bCs/>
          <w:color w:val="000000" w:themeColor="text1"/>
          <w:sz w:val="26"/>
          <w:szCs w:val="26"/>
          <w:lang w:val="vi-VN"/>
        </w:rPr>
        <w:t xml:space="preserve"> </w:t>
      </w:r>
      <w:r w:rsidR="00A01BEC" w:rsidRPr="009D220B">
        <w:rPr>
          <w:rFonts w:asciiTheme="majorHAnsi" w:eastAsia="Times New Roman" w:hAnsiTheme="majorHAnsi" w:cstheme="majorHAnsi"/>
          <w:bCs/>
          <w:color w:val="000000" w:themeColor="text1"/>
          <w:sz w:val="26"/>
          <w:szCs w:val="26"/>
          <w:lang w:val="vi-VN"/>
        </w:rPr>
        <w:t>010100753</w:t>
      </w:r>
    </w:p>
    <w:p w14:paraId="7B5BD252" w14:textId="3F1D26D1" w:rsidR="004F5635" w:rsidRPr="00F338E3" w:rsidRDefault="004F5635" w:rsidP="009D220B">
      <w:pPr>
        <w:pStyle w:val="ListParagraph"/>
        <w:spacing w:after="0" w:line="400" w:lineRule="exact"/>
        <w:ind w:left="0" w:firstLine="720"/>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b/>
          <w:bCs/>
          <w:sz w:val="26"/>
          <w:szCs w:val="26"/>
          <w:lang w:val="vi-VN"/>
        </w:rPr>
        <w:t xml:space="preserve">2. </w:t>
      </w:r>
      <w:r w:rsidRPr="00F338E3">
        <w:rPr>
          <w:rFonts w:asciiTheme="majorHAnsi" w:eastAsia="Times New Roman" w:hAnsiTheme="majorHAnsi" w:cstheme="majorHAnsi"/>
          <w:b/>
          <w:bCs/>
          <w:sz w:val="26"/>
          <w:szCs w:val="26"/>
          <w:lang w:val="vi-VN"/>
        </w:rPr>
        <w:t xml:space="preserve">Số tín chỉ:  </w:t>
      </w:r>
      <w:r w:rsidRPr="009D220B">
        <w:rPr>
          <w:rFonts w:asciiTheme="majorHAnsi" w:eastAsia="Times New Roman" w:hAnsiTheme="majorHAnsi" w:cstheme="majorHAnsi"/>
          <w:sz w:val="26"/>
          <w:szCs w:val="26"/>
          <w:lang w:val="vi-VN"/>
        </w:rPr>
        <w:t>2</w:t>
      </w:r>
      <w:r w:rsidRPr="00F338E3">
        <w:rPr>
          <w:rFonts w:asciiTheme="majorHAnsi" w:eastAsia="Times New Roman" w:hAnsiTheme="majorHAnsi" w:cstheme="majorHAnsi"/>
          <w:sz w:val="26"/>
          <w:szCs w:val="26"/>
          <w:lang w:val="vi-VN"/>
        </w:rPr>
        <w:t xml:space="preserve"> (</w:t>
      </w:r>
      <w:r w:rsidRPr="009D220B">
        <w:rPr>
          <w:rFonts w:asciiTheme="majorHAnsi" w:eastAsia="Times New Roman" w:hAnsiTheme="majorHAnsi" w:cstheme="majorHAnsi"/>
          <w:sz w:val="26"/>
          <w:szCs w:val="26"/>
          <w:lang w:val="vi-VN"/>
        </w:rPr>
        <w:t>2</w:t>
      </w:r>
      <w:r w:rsidRPr="00F338E3">
        <w:rPr>
          <w:rFonts w:asciiTheme="majorHAnsi" w:eastAsia="Times New Roman" w:hAnsiTheme="majorHAnsi" w:cstheme="majorHAnsi"/>
          <w:sz w:val="26"/>
          <w:szCs w:val="26"/>
          <w:lang w:val="vi-VN"/>
        </w:rPr>
        <w:t>, 0</w:t>
      </w:r>
      <w:r w:rsidR="00DB7137" w:rsidRPr="009D220B">
        <w:rPr>
          <w:rFonts w:asciiTheme="majorHAnsi" w:eastAsia="Times New Roman" w:hAnsiTheme="majorHAnsi" w:cstheme="majorHAnsi"/>
          <w:sz w:val="26"/>
          <w:szCs w:val="26"/>
          <w:lang w:val="vi-VN"/>
        </w:rPr>
        <w:t>, 4</w:t>
      </w:r>
      <w:r w:rsidRPr="00F338E3">
        <w:rPr>
          <w:rFonts w:asciiTheme="majorHAnsi" w:eastAsia="Times New Roman" w:hAnsiTheme="majorHAnsi" w:cstheme="majorHAnsi"/>
          <w:sz w:val="26"/>
          <w:szCs w:val="26"/>
          <w:lang w:val="vi-VN"/>
        </w:rPr>
        <w:t>)</w:t>
      </w:r>
    </w:p>
    <w:p w14:paraId="0CA08443" w14:textId="77777777" w:rsidR="004F5635" w:rsidRPr="009D220B" w:rsidRDefault="004F5635" w:rsidP="009D220B">
      <w:pPr>
        <w:pStyle w:val="ListParagraph"/>
        <w:spacing w:after="0" w:line="400" w:lineRule="exact"/>
        <w:ind w:left="0" w:firstLine="720"/>
        <w:jc w:val="both"/>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 xml:space="preserve">3. </w:t>
      </w:r>
      <w:r w:rsidRPr="00F338E3">
        <w:rPr>
          <w:rFonts w:asciiTheme="majorHAnsi" w:eastAsia="Times New Roman" w:hAnsiTheme="majorHAnsi" w:cstheme="majorHAnsi"/>
          <w:b/>
          <w:bCs/>
          <w:sz w:val="26"/>
          <w:szCs w:val="26"/>
          <w:lang w:val="vi-VN"/>
        </w:rPr>
        <w:t xml:space="preserve">Trình độ: </w:t>
      </w:r>
      <w:r w:rsidRPr="00F338E3">
        <w:rPr>
          <w:rFonts w:asciiTheme="majorHAnsi" w:eastAsia="Times New Roman" w:hAnsiTheme="majorHAnsi" w:cstheme="majorHAnsi"/>
          <w:sz w:val="26"/>
          <w:szCs w:val="26"/>
          <w:lang w:val="vi-VN"/>
        </w:rPr>
        <w:t xml:space="preserve">Dành cho sinh viên năm thứ </w:t>
      </w:r>
      <w:r w:rsidRPr="009D220B">
        <w:rPr>
          <w:rFonts w:asciiTheme="majorHAnsi" w:eastAsia="Times New Roman" w:hAnsiTheme="majorHAnsi" w:cstheme="majorHAnsi"/>
          <w:sz w:val="26"/>
          <w:szCs w:val="26"/>
          <w:lang w:val="vi-VN"/>
        </w:rPr>
        <w:t>1</w:t>
      </w:r>
    </w:p>
    <w:p w14:paraId="04FEA42F" w14:textId="77777777" w:rsidR="004F5635" w:rsidRPr="009D220B" w:rsidRDefault="004F5635" w:rsidP="009D220B">
      <w:pPr>
        <w:pStyle w:val="ListParagraph"/>
        <w:spacing w:after="0" w:line="400" w:lineRule="exact"/>
        <w:ind w:left="0" w:firstLine="720"/>
        <w:jc w:val="both"/>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 xml:space="preserve">4. Phân bổ thời gian: </w:t>
      </w:r>
    </w:p>
    <w:p w14:paraId="37ED4823" w14:textId="215527D4" w:rsidR="004F5635" w:rsidRPr="009D220B" w:rsidRDefault="004F5635" w:rsidP="009D220B">
      <w:pPr>
        <w:pStyle w:val="ListParagraph"/>
        <w:spacing w:after="0" w:line="400" w:lineRule="exact"/>
        <w:ind w:left="0" w:firstLine="1134"/>
        <w:jc w:val="both"/>
        <w:rPr>
          <w:rFonts w:asciiTheme="majorHAnsi" w:eastAsia="Times New Roman" w:hAnsiTheme="majorHAnsi" w:cstheme="majorHAnsi"/>
          <w:bCs/>
          <w:sz w:val="26"/>
          <w:szCs w:val="26"/>
          <w:lang w:val="vi-VN"/>
        </w:rPr>
      </w:pPr>
      <w:r w:rsidRPr="009D220B">
        <w:rPr>
          <w:rFonts w:asciiTheme="majorHAnsi" w:eastAsia="Times New Roman" w:hAnsiTheme="majorHAnsi" w:cstheme="majorHAnsi"/>
          <w:sz w:val="26"/>
          <w:szCs w:val="26"/>
          <w:lang w:val="vi-VN"/>
        </w:rPr>
        <w:t>- Lên lớp: 30 tiết</w:t>
      </w:r>
      <w:r w:rsidRPr="009D220B">
        <w:rPr>
          <w:rFonts w:asciiTheme="majorHAnsi" w:eastAsia="Times New Roman" w:hAnsiTheme="majorHAnsi" w:cstheme="majorHAnsi"/>
          <w:sz w:val="26"/>
          <w:szCs w:val="26"/>
          <w:lang w:val="vi-VN"/>
        </w:rPr>
        <w:tab/>
      </w:r>
      <w:r w:rsidRPr="009D220B">
        <w:rPr>
          <w:rFonts w:asciiTheme="majorHAnsi" w:eastAsia="Times New Roman" w:hAnsiTheme="majorHAnsi" w:cstheme="majorHAnsi"/>
          <w:sz w:val="26"/>
          <w:szCs w:val="26"/>
          <w:lang w:val="vi-VN"/>
        </w:rPr>
        <w:tab/>
      </w:r>
    </w:p>
    <w:p w14:paraId="24F52EDF" w14:textId="6A5D9BB4" w:rsidR="004F5635" w:rsidRPr="009D220B" w:rsidRDefault="004F5635" w:rsidP="009D220B">
      <w:pPr>
        <w:spacing w:after="0" w:line="400" w:lineRule="exact"/>
        <w:ind w:firstLine="1418"/>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 Lý thuyết/Thực hành/: 2</w:t>
      </w:r>
      <w:r w:rsidR="00D73E24" w:rsidRPr="009D220B">
        <w:rPr>
          <w:rFonts w:asciiTheme="majorHAnsi" w:eastAsia="Times New Roman" w:hAnsiTheme="majorHAnsi" w:cstheme="majorHAnsi"/>
          <w:sz w:val="26"/>
          <w:szCs w:val="26"/>
          <w:lang w:val="vi-VN"/>
        </w:rPr>
        <w:t>5</w:t>
      </w:r>
      <w:r w:rsidRPr="009D220B">
        <w:rPr>
          <w:rFonts w:asciiTheme="majorHAnsi" w:eastAsia="Times New Roman" w:hAnsiTheme="majorHAnsi" w:cstheme="majorHAnsi"/>
          <w:sz w:val="26"/>
          <w:szCs w:val="26"/>
          <w:lang w:val="vi-VN"/>
        </w:rPr>
        <w:t xml:space="preserve"> tiết  </w:t>
      </w:r>
    </w:p>
    <w:p w14:paraId="6D13F7C7" w14:textId="1C331C7E" w:rsidR="004F5635" w:rsidRPr="009D220B" w:rsidRDefault="004F5635" w:rsidP="009D220B">
      <w:pPr>
        <w:spacing w:after="0" w:line="400" w:lineRule="exact"/>
        <w:ind w:firstLine="1418"/>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 xml:space="preserve">+ Seminar/Bài tập: </w:t>
      </w:r>
      <w:r w:rsidR="00D73E24" w:rsidRPr="009D220B">
        <w:rPr>
          <w:rFonts w:asciiTheme="majorHAnsi" w:eastAsia="Times New Roman" w:hAnsiTheme="majorHAnsi" w:cstheme="majorHAnsi"/>
          <w:sz w:val="26"/>
          <w:szCs w:val="26"/>
          <w:lang w:val="vi-VN"/>
        </w:rPr>
        <w:t>3</w:t>
      </w:r>
      <w:r w:rsidRPr="009D220B">
        <w:rPr>
          <w:rFonts w:asciiTheme="majorHAnsi" w:eastAsia="Times New Roman" w:hAnsiTheme="majorHAnsi" w:cstheme="majorHAnsi"/>
          <w:sz w:val="26"/>
          <w:szCs w:val="26"/>
          <w:lang w:val="vi-VN"/>
        </w:rPr>
        <w:t xml:space="preserve"> tiết         </w:t>
      </w:r>
    </w:p>
    <w:p w14:paraId="3215742C" w14:textId="2E5BF6C3" w:rsidR="004F5635" w:rsidRPr="009D220B" w:rsidRDefault="004F5635" w:rsidP="009D220B">
      <w:pPr>
        <w:spacing w:after="0" w:line="400" w:lineRule="exact"/>
        <w:ind w:firstLine="1418"/>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 Kiểm tra: 2 tiết: Số bài kiểm tra định kỳ: 0</w:t>
      </w:r>
      <w:r w:rsidR="00A57A84" w:rsidRPr="009D220B">
        <w:rPr>
          <w:rFonts w:asciiTheme="majorHAnsi" w:eastAsia="Times New Roman" w:hAnsiTheme="majorHAnsi" w:cstheme="majorHAnsi"/>
          <w:sz w:val="26"/>
          <w:szCs w:val="26"/>
          <w:lang w:val="vi-VN"/>
        </w:rPr>
        <w:t>2</w:t>
      </w:r>
      <w:r w:rsidRPr="009D220B">
        <w:rPr>
          <w:rFonts w:asciiTheme="majorHAnsi" w:eastAsia="Times New Roman" w:hAnsiTheme="majorHAnsi" w:cstheme="majorHAnsi"/>
          <w:sz w:val="26"/>
          <w:szCs w:val="26"/>
          <w:lang w:val="vi-VN"/>
        </w:rPr>
        <w:t xml:space="preserve"> bài</w:t>
      </w:r>
    </w:p>
    <w:p w14:paraId="7C167E98" w14:textId="77777777" w:rsidR="004F5635" w:rsidRPr="009D220B" w:rsidRDefault="004F5635" w:rsidP="009D220B">
      <w:pPr>
        <w:spacing w:after="0" w:line="400" w:lineRule="exact"/>
        <w:ind w:firstLine="1134"/>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 Tự học: 60 tiết</w:t>
      </w:r>
      <w:r w:rsidRPr="009D220B">
        <w:rPr>
          <w:rFonts w:asciiTheme="majorHAnsi" w:eastAsia="Times New Roman" w:hAnsiTheme="majorHAnsi" w:cstheme="majorHAnsi"/>
          <w:sz w:val="26"/>
          <w:szCs w:val="26"/>
          <w:lang w:val="vi-VN"/>
        </w:rPr>
        <w:tab/>
      </w:r>
    </w:p>
    <w:p w14:paraId="0603796B" w14:textId="2BA113BB" w:rsidR="004F5635" w:rsidRPr="009D220B" w:rsidRDefault="004F5635" w:rsidP="009D220B">
      <w:pPr>
        <w:pStyle w:val="ListParagraph"/>
        <w:spacing w:after="0" w:line="400" w:lineRule="exact"/>
        <w:ind w:left="0" w:firstLine="709"/>
        <w:jc w:val="both"/>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5. Điều kiện tiên quyết:</w:t>
      </w:r>
    </w:p>
    <w:p w14:paraId="5D7EB89C" w14:textId="143C33B0" w:rsidR="004F5635" w:rsidRPr="009D220B" w:rsidRDefault="004F5635" w:rsidP="009D220B">
      <w:pPr>
        <w:pStyle w:val="ListParagraph"/>
        <w:spacing w:after="0" w:line="400" w:lineRule="exact"/>
        <w:ind w:left="0" w:firstLine="709"/>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Đã học học phần Pháp luật đại cương</w:t>
      </w:r>
    </w:p>
    <w:p w14:paraId="4E55BC70" w14:textId="77777777" w:rsidR="004F5635" w:rsidRPr="009D220B" w:rsidRDefault="004F5635" w:rsidP="009D220B">
      <w:pPr>
        <w:pStyle w:val="ListParagraph"/>
        <w:spacing w:after="0" w:line="400" w:lineRule="exact"/>
        <w:ind w:left="0" w:firstLine="709"/>
        <w:jc w:val="both"/>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6.</w:t>
      </w:r>
      <w:r w:rsidRPr="009D220B">
        <w:rPr>
          <w:rFonts w:asciiTheme="majorHAnsi" w:eastAsia="Times New Roman" w:hAnsiTheme="majorHAnsi" w:cstheme="majorHAnsi"/>
          <w:sz w:val="26"/>
          <w:szCs w:val="26"/>
          <w:lang w:val="vi-VN"/>
        </w:rPr>
        <w:t xml:space="preserve"> </w:t>
      </w:r>
      <w:r w:rsidRPr="009D220B">
        <w:rPr>
          <w:rFonts w:asciiTheme="majorHAnsi" w:eastAsia="Times New Roman" w:hAnsiTheme="majorHAnsi" w:cstheme="majorHAnsi"/>
          <w:b/>
          <w:bCs/>
          <w:sz w:val="26"/>
          <w:szCs w:val="26"/>
          <w:lang w:val="vi-VN"/>
        </w:rPr>
        <w:t>Mục tiêu của học phần:</w:t>
      </w:r>
    </w:p>
    <w:p w14:paraId="4A2AE1DD" w14:textId="77777777" w:rsidR="004F5635" w:rsidRPr="009D220B" w:rsidRDefault="004F5635" w:rsidP="009D220B">
      <w:pPr>
        <w:spacing w:after="0" w:line="400" w:lineRule="exact"/>
        <w:ind w:firstLine="720"/>
        <w:jc w:val="both"/>
        <w:rPr>
          <w:rFonts w:asciiTheme="majorHAnsi" w:eastAsia="Times New Roman" w:hAnsiTheme="majorHAnsi" w:cstheme="majorHAnsi"/>
          <w:i/>
          <w:sz w:val="26"/>
          <w:szCs w:val="26"/>
          <w:lang w:val="vi-VN"/>
        </w:rPr>
      </w:pPr>
      <w:r w:rsidRPr="009D220B">
        <w:rPr>
          <w:rFonts w:asciiTheme="majorHAnsi" w:eastAsia="Times New Roman" w:hAnsiTheme="majorHAnsi" w:cstheme="majorHAnsi"/>
          <w:sz w:val="26"/>
          <w:szCs w:val="26"/>
          <w:lang w:val="vi-VN"/>
        </w:rPr>
        <w:t>Sau khi hoàn tất học phần sinh viên có khả năng:</w:t>
      </w:r>
    </w:p>
    <w:p w14:paraId="6A27B892" w14:textId="77777777" w:rsidR="004F5635" w:rsidRPr="009D220B" w:rsidRDefault="004F5635" w:rsidP="009D220B">
      <w:pPr>
        <w:spacing w:after="0" w:line="400" w:lineRule="exact"/>
        <w:ind w:firstLine="720"/>
        <w:jc w:val="both"/>
        <w:rPr>
          <w:rFonts w:asciiTheme="majorHAnsi" w:eastAsia="Times New Roman" w:hAnsiTheme="majorHAnsi" w:cstheme="majorHAnsi"/>
          <w:b/>
          <w:sz w:val="26"/>
          <w:szCs w:val="26"/>
        </w:rPr>
      </w:pPr>
      <w:r w:rsidRPr="009D220B">
        <w:rPr>
          <w:rFonts w:asciiTheme="majorHAnsi" w:eastAsia="Times New Roman" w:hAnsiTheme="majorHAnsi" w:cstheme="majorHAnsi"/>
          <w:b/>
          <w:bCs/>
          <w:i/>
          <w:sz w:val="26"/>
          <w:szCs w:val="26"/>
        </w:rPr>
        <w:t>6.1. Về kiến thức:</w:t>
      </w:r>
      <w:r w:rsidRPr="009D220B">
        <w:rPr>
          <w:rFonts w:asciiTheme="majorHAnsi" w:eastAsia="Times New Roman" w:hAnsiTheme="majorHAnsi" w:cstheme="majorHAnsi"/>
          <w:b/>
          <w:sz w:val="26"/>
          <w:szCs w:val="26"/>
        </w:rPr>
        <w:t xml:space="preserve"> </w:t>
      </w:r>
    </w:p>
    <w:p w14:paraId="134169F9" w14:textId="3E694989" w:rsidR="004F5635" w:rsidRPr="009D220B" w:rsidRDefault="004F5635" w:rsidP="009D220B">
      <w:pPr>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rPr>
        <w:t>-  Có</w:t>
      </w:r>
      <w:r w:rsidRPr="009D220B">
        <w:rPr>
          <w:rFonts w:asciiTheme="majorHAnsi" w:hAnsiTheme="majorHAnsi" w:cstheme="majorHAnsi"/>
          <w:sz w:val="26"/>
          <w:szCs w:val="26"/>
          <w:lang w:val="vi-VN"/>
        </w:rPr>
        <w:t xml:space="preserve"> những hiểu biết toàn diện về thương nhân và hành </w:t>
      </w:r>
      <w:proofErr w:type="gramStart"/>
      <w:r w:rsidRPr="009D220B">
        <w:rPr>
          <w:rFonts w:asciiTheme="majorHAnsi" w:hAnsiTheme="majorHAnsi" w:cstheme="majorHAnsi"/>
          <w:sz w:val="26"/>
          <w:szCs w:val="26"/>
          <w:lang w:val="vi-VN"/>
        </w:rPr>
        <w:t>vi</w:t>
      </w:r>
      <w:proofErr w:type="gramEnd"/>
      <w:r w:rsidRPr="009D220B">
        <w:rPr>
          <w:rFonts w:asciiTheme="majorHAnsi" w:hAnsiTheme="majorHAnsi" w:cstheme="majorHAnsi"/>
          <w:sz w:val="26"/>
          <w:szCs w:val="26"/>
          <w:lang w:val="vi-VN"/>
        </w:rPr>
        <w:t xml:space="preserve"> thương mại;</w:t>
      </w:r>
    </w:p>
    <w:p w14:paraId="25D4B54A" w14:textId="5FB7EBF4" w:rsidR="004F5635" w:rsidRPr="009D220B" w:rsidRDefault="004F5635" w:rsidP="009D220B">
      <w:pPr>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Nắm được các đặc điểm pháp lý của các loại thương nhân, bao gồm: công ty cổ phần, công ty TNHH, công ty hợp danh, doanh nghiệp tư nhân, hộ kinh doanh, nhóm công ty và hợp tác xã;</w:t>
      </w:r>
    </w:p>
    <w:p w14:paraId="2DE3C61D" w14:textId="6E4D58ED" w:rsidR="004F5635" w:rsidRPr="009D220B" w:rsidRDefault="004F5635" w:rsidP="009D220B">
      <w:pPr>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Nhận diện được từng loại hình doanh nghiệp, phân biệt chúng và đánh giá được ưu điểm, hạn chế của từng loại;</w:t>
      </w:r>
    </w:p>
    <w:p w14:paraId="28596C0B" w14:textId="00C800D5" w:rsidR="004F5635" w:rsidRPr="009D220B" w:rsidRDefault="004F5635" w:rsidP="009D220B">
      <w:pPr>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Nắm được quy định về thành lập doanh nghiệp và quy chế pháp lý về thành viên đầu tư thành lập, góp vốn vào doanh nghiệp;</w:t>
      </w:r>
    </w:p>
    <w:p w14:paraId="13D4A4B4" w14:textId="37567806" w:rsidR="004F5635" w:rsidRPr="009D220B" w:rsidRDefault="004F5635" w:rsidP="009D220B">
      <w:pPr>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Nắm được quy định pháp luật về vốn của các loại hình doanh nghiệp;</w:t>
      </w:r>
    </w:p>
    <w:p w14:paraId="0B475C85" w14:textId="49D90C79" w:rsidR="004F5635" w:rsidRPr="009D220B" w:rsidRDefault="004F5635" w:rsidP="009D220B">
      <w:pPr>
        <w:spacing w:after="0" w:line="400" w:lineRule="exact"/>
        <w:ind w:firstLine="720"/>
        <w:jc w:val="both"/>
        <w:rPr>
          <w:rFonts w:asciiTheme="majorHAnsi" w:hAnsiTheme="majorHAnsi" w:cstheme="majorHAnsi"/>
          <w:spacing w:val="-6"/>
          <w:sz w:val="26"/>
          <w:szCs w:val="26"/>
          <w:lang w:val="vi-VN"/>
        </w:rPr>
      </w:pPr>
      <w:r w:rsidRPr="009D220B">
        <w:rPr>
          <w:rFonts w:asciiTheme="majorHAnsi" w:hAnsiTheme="majorHAnsi" w:cstheme="majorHAnsi"/>
          <w:spacing w:val="-6"/>
          <w:sz w:val="26"/>
          <w:szCs w:val="26"/>
          <w:lang w:val="vi-VN"/>
        </w:rPr>
        <w:t>- Nắm được quy định về cơ cấu tổ chức, quản lí doanh nghiệp (quản trị doanh nghiệp)</w:t>
      </w:r>
      <w:r w:rsidR="00244258" w:rsidRPr="009D220B">
        <w:rPr>
          <w:rFonts w:asciiTheme="majorHAnsi" w:hAnsiTheme="majorHAnsi" w:cstheme="majorHAnsi"/>
          <w:spacing w:val="-6"/>
          <w:sz w:val="26"/>
          <w:szCs w:val="26"/>
          <w:lang w:val="vi-VN"/>
        </w:rPr>
        <w:t>;</w:t>
      </w:r>
    </w:p>
    <w:p w14:paraId="26C05134" w14:textId="70AE756E" w:rsidR="00244258" w:rsidRPr="009D220B" w:rsidRDefault="00244258" w:rsidP="009D220B">
      <w:pPr>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Hiểu được những nội dung cơ bản của quyền tự do kinh doanh, phân tích được một số rào cản quyền tự do kinh doanh trong pháp luật hiện hành và thực tiễn áp dụng.</w:t>
      </w:r>
    </w:p>
    <w:p w14:paraId="6FDBF897" w14:textId="03CFAC45" w:rsidR="00244258" w:rsidRPr="009D220B" w:rsidRDefault="00244258" w:rsidP="009D220B">
      <w:pPr>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Nắm được mục đích, các hình thức và cách thức tổ chức lại doanh nghiệp;</w:t>
      </w:r>
    </w:p>
    <w:p w14:paraId="51107994" w14:textId="4B4D8DE7" w:rsidR="00244258" w:rsidRPr="009D220B" w:rsidRDefault="00244258" w:rsidP="009D220B">
      <w:pPr>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xml:space="preserve">- Nắm được nội dung của pháp luật </w:t>
      </w:r>
      <w:bookmarkStart w:id="0" w:name="_GoBack"/>
      <w:bookmarkEnd w:id="0"/>
      <w:r w:rsidRPr="009D220B">
        <w:rPr>
          <w:rFonts w:asciiTheme="majorHAnsi" w:hAnsiTheme="majorHAnsi" w:cstheme="majorHAnsi"/>
          <w:sz w:val="26"/>
          <w:szCs w:val="26"/>
          <w:lang w:val="vi-VN"/>
        </w:rPr>
        <w:t>về cạnh tranh và chống độc quyền;</w:t>
      </w:r>
    </w:p>
    <w:p w14:paraId="6033E245" w14:textId="77777777" w:rsidR="00A57A84" w:rsidRPr="009D220B" w:rsidRDefault="00244258" w:rsidP="009D220B">
      <w:pPr>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lastRenderedPageBreak/>
        <w:t>- Hiểu được những nội dung cơ bản của pháp luật về hợp đồng, cách thức ký kết và thực hiện một số loại hợp đồng</w:t>
      </w:r>
      <w:r w:rsidR="00920CBB" w:rsidRPr="009D220B">
        <w:rPr>
          <w:rFonts w:asciiTheme="majorHAnsi" w:hAnsiTheme="majorHAnsi" w:cstheme="majorHAnsi"/>
          <w:sz w:val="26"/>
          <w:szCs w:val="26"/>
          <w:lang w:val="vi-VN"/>
        </w:rPr>
        <w:t>;</w:t>
      </w:r>
    </w:p>
    <w:p w14:paraId="47632712" w14:textId="77777777" w:rsidR="00A57A84" w:rsidRPr="009D220B" w:rsidRDefault="00A57A84" w:rsidP="009D220B">
      <w:pPr>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Nắm được bản chất, điều kiện của việc chấm dứt hoạt động doanh nghiệp thông qua giải thể và phá sản;</w:t>
      </w:r>
    </w:p>
    <w:p w14:paraId="53B0EF8B" w14:textId="0500D899" w:rsidR="00A57A84" w:rsidRPr="009D220B" w:rsidRDefault="00A57A84" w:rsidP="009D220B">
      <w:pPr>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xml:space="preserve">- Trình bày được thủ tục giải quyết yêu cầu phá sản doanh nghiệp, </w:t>
      </w:r>
      <w:r w:rsidR="00450B4B" w:rsidRPr="009D220B">
        <w:rPr>
          <w:rFonts w:asciiTheme="majorHAnsi" w:hAnsiTheme="majorHAnsi" w:cstheme="majorHAnsi"/>
          <w:sz w:val="26"/>
          <w:szCs w:val="26"/>
          <w:lang w:val="vi-VN"/>
        </w:rPr>
        <w:t>hợp tác xã</w:t>
      </w:r>
      <w:r w:rsidRPr="009D220B">
        <w:rPr>
          <w:rFonts w:asciiTheme="majorHAnsi" w:hAnsiTheme="majorHAnsi" w:cstheme="majorHAnsi"/>
          <w:sz w:val="26"/>
          <w:szCs w:val="26"/>
          <w:lang w:val="vi-VN"/>
        </w:rPr>
        <w:t>.</w:t>
      </w:r>
    </w:p>
    <w:p w14:paraId="09EE0A24" w14:textId="45E27CFD" w:rsidR="00A57A84" w:rsidRPr="009D220B" w:rsidRDefault="00A57A84" w:rsidP="009D220B">
      <w:pPr>
        <w:spacing w:after="0" w:line="400" w:lineRule="exact"/>
        <w:ind w:firstLine="720"/>
        <w:jc w:val="both"/>
        <w:rPr>
          <w:rFonts w:asciiTheme="majorHAnsi" w:hAnsiTheme="majorHAnsi" w:cstheme="majorHAnsi"/>
          <w:b/>
          <w:bCs/>
          <w:i/>
          <w:iCs/>
          <w:sz w:val="26"/>
          <w:szCs w:val="26"/>
          <w:lang w:val="vi-VN"/>
        </w:rPr>
      </w:pPr>
      <w:r w:rsidRPr="009D220B">
        <w:rPr>
          <w:rFonts w:asciiTheme="majorHAnsi" w:hAnsiTheme="majorHAnsi" w:cstheme="majorHAnsi"/>
          <w:b/>
          <w:bCs/>
          <w:i/>
          <w:iCs/>
          <w:sz w:val="26"/>
          <w:szCs w:val="26"/>
          <w:lang w:val="vi-VN"/>
        </w:rPr>
        <w:t>6.2. Về kỹ năng:</w:t>
      </w:r>
    </w:p>
    <w:p w14:paraId="2089E24F" w14:textId="77777777" w:rsidR="00A57A84" w:rsidRPr="009D220B" w:rsidRDefault="00A57A84" w:rsidP="009D220B">
      <w:pPr>
        <w:widowControl w:val="0"/>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Hình thành và phát triển năng lực thu thập thông tin, kĩ năng tổng hợp, hệ thống hoá các vấn đề trong mối quan hệ tông thể; kĩ năng so sánh, phân tích, bình luận, đánh giá các vấn đề của luật thương mại;</w:t>
      </w:r>
    </w:p>
    <w:p w14:paraId="0A87B6DA" w14:textId="77777777" w:rsidR="00A57A84" w:rsidRPr="009D220B" w:rsidRDefault="00A57A84" w:rsidP="009D220B">
      <w:pPr>
        <w:widowControl w:val="0"/>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Thành thạo một số kĩ năng tìm, tra cứu và sử dụng các quy định của pháp luật đễ giải quyết các tình huống nảy sinh trong thực tiễn kinh doanh;</w:t>
      </w:r>
    </w:p>
    <w:p w14:paraId="2F82559B" w14:textId="77777777" w:rsidR="00A57A84" w:rsidRPr="009D220B" w:rsidRDefault="00A57A84" w:rsidP="009D220B">
      <w:pPr>
        <w:widowControl w:val="0"/>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Vận dụng kiến thức về doanh nghiệp để có thể tư vấn lựa chọn loại hình doanh nghiệp phù hợp yêu cầu, khả năng của chủ đầu tư;</w:t>
      </w:r>
    </w:p>
    <w:p w14:paraId="1131D7ED" w14:textId="77777777" w:rsidR="00A57A84" w:rsidRPr="009D220B" w:rsidRDefault="00A57A84" w:rsidP="009D220B">
      <w:pPr>
        <w:widowControl w:val="0"/>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Vận dụng kiến thức về doanh nghiệp để giải quyết tranh chấp phát sinh trong quá trình thành lập, hoạt động của doanh nghiệp;</w:t>
      </w:r>
    </w:p>
    <w:p w14:paraId="2AD15C9E" w14:textId="77777777" w:rsidR="00A57A84" w:rsidRPr="009D220B" w:rsidRDefault="00A57A84" w:rsidP="009D220B">
      <w:pPr>
        <w:widowControl w:val="0"/>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Vận dụng kiến thức về pháp luật hợp đồng trong việc tham gia ký kết và thực hiện các loại hợp đồng trong kinh doanh thương mại.</w:t>
      </w:r>
    </w:p>
    <w:p w14:paraId="53C92EA9" w14:textId="77777777" w:rsidR="00A57A84" w:rsidRPr="009D220B" w:rsidRDefault="00A57A84" w:rsidP="009D220B">
      <w:pPr>
        <w:widowControl w:val="0"/>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Vận dụng kiến thức về phá sản và giải thể để giải quyết các tình huống liên quan đến lợi ích của doanh nghiệp, chủ nợ của doanh nghiệp và người lao động khi doanh nghiệp chấm dứt hoạt động;</w:t>
      </w:r>
    </w:p>
    <w:p w14:paraId="3EB07B0E" w14:textId="78A357A7" w:rsidR="00A57A84" w:rsidRPr="009D220B" w:rsidRDefault="00A57A84" w:rsidP="009D220B">
      <w:pPr>
        <w:widowControl w:val="0"/>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Có kĩ năng bình luận, đánh giá các quy định pháp luật thực định nhằm hoàn thiện và nâng cao hiệu quả áp dụng.</w:t>
      </w:r>
    </w:p>
    <w:p w14:paraId="7228B8E7" w14:textId="7E8A543C" w:rsidR="00A57A84" w:rsidRPr="009D220B" w:rsidRDefault="00A57A84" w:rsidP="009D220B">
      <w:pPr>
        <w:widowControl w:val="0"/>
        <w:spacing w:after="0" w:line="400" w:lineRule="exact"/>
        <w:ind w:firstLine="720"/>
        <w:jc w:val="both"/>
        <w:rPr>
          <w:rFonts w:asciiTheme="majorHAnsi" w:hAnsiTheme="majorHAnsi" w:cstheme="majorHAnsi"/>
          <w:b/>
          <w:bCs/>
          <w:i/>
          <w:iCs/>
          <w:sz w:val="26"/>
          <w:szCs w:val="26"/>
          <w:lang w:val="vi-VN"/>
        </w:rPr>
      </w:pPr>
      <w:r w:rsidRPr="009D220B">
        <w:rPr>
          <w:rFonts w:asciiTheme="majorHAnsi" w:hAnsiTheme="majorHAnsi" w:cstheme="majorHAnsi"/>
          <w:b/>
          <w:bCs/>
          <w:i/>
          <w:iCs/>
          <w:sz w:val="26"/>
          <w:szCs w:val="26"/>
          <w:lang w:val="vi-VN"/>
        </w:rPr>
        <w:t xml:space="preserve">6.3. </w:t>
      </w:r>
      <w:r w:rsidRPr="009D220B">
        <w:rPr>
          <w:rFonts w:asciiTheme="majorHAnsi" w:eastAsia="Times New Roman" w:hAnsiTheme="majorHAnsi" w:cstheme="majorHAnsi"/>
          <w:b/>
          <w:bCs/>
          <w:i/>
          <w:sz w:val="26"/>
          <w:szCs w:val="26"/>
          <w:lang w:val="vi-VN"/>
        </w:rPr>
        <w:t>Về năng lực tự chủ và tự chịu trách nhiệm:</w:t>
      </w:r>
    </w:p>
    <w:p w14:paraId="3DBD59DE" w14:textId="77777777" w:rsidR="00A57A84" w:rsidRPr="009D220B" w:rsidRDefault="00A57A84" w:rsidP="009D220B">
      <w:pPr>
        <w:widowControl w:val="0"/>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Hình thành nhận thức và thái độ đúng đắn về quyền tự do kinh doanh của tổ chức, cá nhân trong nền kinh tế thị trường;</w:t>
      </w:r>
    </w:p>
    <w:p w14:paraId="68197A45" w14:textId="77777777" w:rsidR="00A57A84" w:rsidRPr="009D220B" w:rsidRDefault="00A57A84" w:rsidP="009D220B">
      <w:pPr>
        <w:widowControl w:val="0"/>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Hình thành thái độ khách quan đối với lợi ích cần được bảo vệ của các chủ thể có liên quan đến hoạt động kinh doanh, bao gồm lợi ích của thương nhân, chủ nợ của thương nhân, của người lao động và của Nhà nước.</w:t>
      </w:r>
    </w:p>
    <w:p w14:paraId="48EB833F" w14:textId="12191A7A" w:rsidR="004F5635" w:rsidRPr="009D220B" w:rsidRDefault="004F5635" w:rsidP="009D220B">
      <w:pPr>
        <w:widowControl w:val="0"/>
        <w:spacing w:after="0" w:line="400" w:lineRule="exact"/>
        <w:ind w:firstLine="720"/>
        <w:jc w:val="both"/>
        <w:rPr>
          <w:rFonts w:asciiTheme="majorHAnsi" w:hAnsiTheme="majorHAnsi" w:cstheme="majorHAnsi"/>
          <w:sz w:val="26"/>
          <w:szCs w:val="26"/>
          <w:lang w:val="vi-VN"/>
        </w:rPr>
      </w:pPr>
      <w:r w:rsidRPr="009D220B">
        <w:rPr>
          <w:rFonts w:asciiTheme="majorHAnsi" w:eastAsia="Times New Roman" w:hAnsiTheme="majorHAnsi" w:cstheme="majorHAnsi"/>
          <w:b/>
          <w:spacing w:val="-2"/>
          <w:sz w:val="26"/>
          <w:szCs w:val="26"/>
          <w:lang w:val="vi-VN"/>
        </w:rPr>
        <w:t xml:space="preserve">7. </w:t>
      </w:r>
      <w:r w:rsidRPr="009D220B">
        <w:rPr>
          <w:rFonts w:asciiTheme="majorHAnsi" w:eastAsia="Times New Roman" w:hAnsiTheme="majorHAnsi" w:cstheme="majorHAnsi"/>
          <w:b/>
          <w:sz w:val="26"/>
          <w:szCs w:val="26"/>
          <w:lang w:val="vi-VN"/>
        </w:rPr>
        <w:t>Mô</w:t>
      </w:r>
      <w:r w:rsidRPr="009D220B">
        <w:rPr>
          <w:rFonts w:asciiTheme="majorHAnsi" w:eastAsia="Times New Roman" w:hAnsiTheme="majorHAnsi" w:cstheme="majorHAnsi"/>
          <w:b/>
          <w:bCs/>
          <w:sz w:val="26"/>
          <w:szCs w:val="26"/>
          <w:lang w:val="vi-VN"/>
        </w:rPr>
        <w:t xml:space="preserve"> tả tóm tắt nội dung học phần:</w:t>
      </w:r>
    </w:p>
    <w:p w14:paraId="30BB5A48" w14:textId="77777777" w:rsidR="00A57A84" w:rsidRPr="009D220B" w:rsidRDefault="00A57A84" w:rsidP="009D220B">
      <w:pPr>
        <w:spacing w:after="0" w:line="400" w:lineRule="exact"/>
        <w:ind w:firstLine="720"/>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Học phần Luật Kinh tế giúp cho sinh viên được học và nghiên cứu các vấn đề về nguồn gốc và các nguyên tắc của Luật Kinh tế ở Việt Nam, địa vị pháp lý các loại hình công ty theo Luật doanh nghiệp Việt Nam, hợp tác xã, chế độ pháp lý về hợp đồng kinh tế, vấn đề phá sản và giải quyết các tranh chấp kinh tế, …</w:t>
      </w:r>
    </w:p>
    <w:p w14:paraId="1CADE777" w14:textId="77777777" w:rsidR="004F5635" w:rsidRPr="009D220B" w:rsidRDefault="004F5635" w:rsidP="009D220B">
      <w:pPr>
        <w:widowControl w:val="0"/>
        <w:spacing w:after="0" w:line="400" w:lineRule="exact"/>
        <w:ind w:firstLine="720"/>
        <w:jc w:val="both"/>
        <w:rPr>
          <w:rFonts w:asciiTheme="majorHAnsi" w:eastAsia="Times New Roman" w:hAnsiTheme="majorHAnsi" w:cstheme="majorHAnsi"/>
          <w:bCs/>
          <w:spacing w:val="-2"/>
          <w:sz w:val="26"/>
          <w:szCs w:val="26"/>
          <w:lang w:val="vi-VN"/>
        </w:rPr>
      </w:pPr>
      <w:r w:rsidRPr="009D220B">
        <w:rPr>
          <w:rFonts w:asciiTheme="majorHAnsi" w:eastAsia="Times New Roman" w:hAnsiTheme="majorHAnsi" w:cstheme="majorHAnsi"/>
          <w:b/>
          <w:bCs/>
          <w:spacing w:val="-2"/>
          <w:sz w:val="26"/>
          <w:szCs w:val="26"/>
          <w:lang w:val="vi-VN"/>
        </w:rPr>
        <w:t>8.</w:t>
      </w:r>
      <w:r w:rsidRPr="009D220B">
        <w:rPr>
          <w:rFonts w:asciiTheme="majorHAnsi" w:eastAsia="Times New Roman" w:hAnsiTheme="majorHAnsi" w:cstheme="majorHAnsi"/>
          <w:spacing w:val="-2"/>
          <w:sz w:val="26"/>
          <w:szCs w:val="26"/>
          <w:lang w:val="vi-VN"/>
        </w:rPr>
        <w:t xml:space="preserve"> </w:t>
      </w:r>
      <w:r w:rsidRPr="009D220B">
        <w:rPr>
          <w:rFonts w:asciiTheme="majorHAnsi" w:eastAsia="Times New Roman" w:hAnsiTheme="majorHAnsi" w:cstheme="majorHAnsi"/>
          <w:b/>
          <w:bCs/>
          <w:sz w:val="26"/>
          <w:szCs w:val="26"/>
          <w:lang w:val="vi-VN"/>
        </w:rPr>
        <w:t>Nhiệm vụ của sinh viên:</w:t>
      </w:r>
    </w:p>
    <w:p w14:paraId="5695713C" w14:textId="77777777" w:rsidR="004F5635" w:rsidRPr="009D220B" w:rsidRDefault="004F5635" w:rsidP="009D220B">
      <w:pPr>
        <w:spacing w:after="0" w:line="400" w:lineRule="exact"/>
        <w:ind w:right="120" w:firstLine="720"/>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 xml:space="preserve">- Dự lớp: trên 80%. </w:t>
      </w:r>
    </w:p>
    <w:p w14:paraId="3E25DCB2" w14:textId="77777777" w:rsidR="004F5635" w:rsidRPr="009D220B" w:rsidRDefault="004F5635" w:rsidP="009D220B">
      <w:pPr>
        <w:spacing w:after="0" w:line="400" w:lineRule="exact"/>
        <w:ind w:right="120" w:firstLine="720"/>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 Tham gia đầy đủ: 02 bài kiểm tra, 01 bài thi kết thúc học phần</w:t>
      </w:r>
    </w:p>
    <w:p w14:paraId="4D906098" w14:textId="77777777" w:rsidR="004F5635" w:rsidRPr="009D220B" w:rsidRDefault="004F5635" w:rsidP="009D220B">
      <w:pPr>
        <w:spacing w:after="0" w:line="400" w:lineRule="exact"/>
        <w:ind w:right="120" w:firstLine="720"/>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lastRenderedPageBreak/>
        <w:t>- Tự học: 60 tiết</w:t>
      </w:r>
    </w:p>
    <w:p w14:paraId="36D68F72" w14:textId="77777777" w:rsidR="004F5635" w:rsidRPr="009D220B" w:rsidRDefault="004F5635" w:rsidP="009D220B">
      <w:pPr>
        <w:spacing w:after="0" w:line="400" w:lineRule="exact"/>
        <w:ind w:right="120" w:firstLine="720"/>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 Khác: theo yêu cầu của giảng viên.</w:t>
      </w:r>
    </w:p>
    <w:p w14:paraId="6049D54A" w14:textId="77777777" w:rsidR="004F5635" w:rsidRPr="009D220B" w:rsidRDefault="004F5635" w:rsidP="009D220B">
      <w:pPr>
        <w:spacing w:after="0" w:line="400" w:lineRule="exact"/>
        <w:ind w:right="120" w:firstLine="720"/>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b/>
          <w:bCs/>
          <w:sz w:val="26"/>
          <w:szCs w:val="26"/>
          <w:lang w:val="vi-VN"/>
        </w:rPr>
        <w:t>9. Tài liệu học tập:</w:t>
      </w:r>
    </w:p>
    <w:p w14:paraId="0B885FA9" w14:textId="77777777" w:rsidR="004F5635" w:rsidRPr="009D220B" w:rsidRDefault="004F5635" w:rsidP="009D220B">
      <w:pPr>
        <w:spacing w:after="0" w:line="400" w:lineRule="exact"/>
        <w:ind w:right="120" w:firstLine="720"/>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b/>
          <w:spacing w:val="-6"/>
          <w:sz w:val="26"/>
          <w:szCs w:val="26"/>
          <w:lang w:val="vi-VN"/>
        </w:rPr>
        <w:t>- Giáo trình chính</w:t>
      </w:r>
      <w:r w:rsidRPr="009D220B">
        <w:rPr>
          <w:rFonts w:asciiTheme="majorHAnsi" w:eastAsia="Times New Roman" w:hAnsiTheme="majorHAnsi" w:cstheme="majorHAnsi"/>
          <w:spacing w:val="-6"/>
          <w:sz w:val="26"/>
          <w:szCs w:val="26"/>
          <w:lang w:val="vi-VN"/>
        </w:rPr>
        <w:t>:</w:t>
      </w:r>
    </w:p>
    <w:p w14:paraId="60C9C2BE" w14:textId="467EDEEA" w:rsidR="00A57A84" w:rsidRPr="009D220B" w:rsidRDefault="004F5635" w:rsidP="009D220B">
      <w:pPr>
        <w:spacing w:after="0" w:line="400" w:lineRule="exact"/>
        <w:ind w:right="120" w:firstLine="720"/>
        <w:jc w:val="both"/>
        <w:rPr>
          <w:rFonts w:asciiTheme="majorHAnsi" w:eastAsia="Times New Roman" w:hAnsiTheme="majorHAnsi" w:cstheme="majorHAnsi"/>
          <w:spacing w:val="4"/>
          <w:sz w:val="26"/>
          <w:szCs w:val="26"/>
          <w:lang w:val="vi-VN"/>
        </w:rPr>
      </w:pPr>
      <w:r w:rsidRPr="009D220B">
        <w:rPr>
          <w:rFonts w:asciiTheme="majorHAnsi" w:eastAsia="Times New Roman" w:hAnsiTheme="majorHAnsi" w:cstheme="majorHAnsi"/>
          <w:spacing w:val="4"/>
          <w:sz w:val="26"/>
          <w:szCs w:val="26"/>
          <w:lang w:val="vi-VN"/>
        </w:rPr>
        <w:t>[1]</w:t>
      </w:r>
      <w:r w:rsidR="00A57A84" w:rsidRPr="009D220B">
        <w:rPr>
          <w:rFonts w:asciiTheme="majorHAnsi" w:eastAsia="Times New Roman" w:hAnsiTheme="majorHAnsi" w:cstheme="majorHAnsi"/>
          <w:spacing w:val="4"/>
          <w:sz w:val="26"/>
          <w:szCs w:val="26"/>
          <w:lang w:val="vi-VN"/>
        </w:rPr>
        <w:t xml:space="preserve"> </w:t>
      </w:r>
      <w:r w:rsidR="00A94F54" w:rsidRPr="009D220B">
        <w:rPr>
          <w:rFonts w:asciiTheme="majorHAnsi" w:eastAsia="Times New Roman" w:hAnsiTheme="majorHAnsi" w:cstheme="majorHAnsi"/>
          <w:spacing w:val="4"/>
          <w:sz w:val="26"/>
          <w:szCs w:val="26"/>
          <w:lang w:val="vi-VN"/>
        </w:rPr>
        <w:t xml:space="preserve">Trường Đại học Thái Bình, </w:t>
      </w:r>
      <w:r w:rsidR="00A57A84" w:rsidRPr="009D220B">
        <w:rPr>
          <w:rFonts w:asciiTheme="majorHAnsi" w:eastAsia="Times New Roman" w:hAnsiTheme="majorHAnsi" w:cstheme="majorHAnsi"/>
          <w:i/>
          <w:iCs/>
          <w:spacing w:val="4"/>
          <w:sz w:val="26"/>
          <w:szCs w:val="26"/>
          <w:lang w:val="vi-VN"/>
        </w:rPr>
        <w:t>Tập bài giảng Luật Kinh tế</w:t>
      </w:r>
      <w:r w:rsidR="00A57A84" w:rsidRPr="009D220B">
        <w:rPr>
          <w:rFonts w:asciiTheme="majorHAnsi" w:eastAsia="Times New Roman" w:hAnsiTheme="majorHAnsi" w:cstheme="majorHAnsi"/>
          <w:spacing w:val="4"/>
          <w:sz w:val="26"/>
          <w:szCs w:val="26"/>
          <w:lang w:val="vi-VN"/>
        </w:rPr>
        <w:t xml:space="preserve"> (Lưu hành nội bộ)</w:t>
      </w:r>
    </w:p>
    <w:p w14:paraId="09CA9FD4" w14:textId="0C801895" w:rsidR="004F5635" w:rsidRPr="009D220B" w:rsidRDefault="00A57A84" w:rsidP="009D220B">
      <w:pPr>
        <w:spacing w:after="0" w:line="400" w:lineRule="exact"/>
        <w:ind w:right="120" w:firstLine="720"/>
        <w:jc w:val="both"/>
        <w:rPr>
          <w:rFonts w:asciiTheme="majorHAnsi" w:eastAsia="Times New Roman" w:hAnsiTheme="majorHAnsi" w:cstheme="majorHAnsi"/>
          <w:spacing w:val="4"/>
          <w:sz w:val="26"/>
          <w:szCs w:val="26"/>
          <w:lang w:val="vi-VN"/>
        </w:rPr>
      </w:pPr>
      <w:r w:rsidRPr="009D220B">
        <w:rPr>
          <w:rFonts w:asciiTheme="majorHAnsi" w:eastAsia="Times New Roman" w:hAnsiTheme="majorHAnsi" w:cstheme="majorHAnsi"/>
          <w:spacing w:val="4"/>
          <w:sz w:val="26"/>
          <w:szCs w:val="26"/>
          <w:lang w:val="vi-VN"/>
        </w:rPr>
        <w:t>[2] Đại học Kinh tế Quốc dân (2015), Giáo trình Pháp luật Kinh tế, TS. Nguyễn Hợp Toàn, Nxb. Đại học Kinh tế Quốc dân, Hà Nội</w:t>
      </w:r>
    </w:p>
    <w:p w14:paraId="3D623BCB" w14:textId="77777777" w:rsidR="004F5635" w:rsidRPr="009D220B" w:rsidRDefault="004F5635" w:rsidP="009D220B">
      <w:pPr>
        <w:spacing w:after="0" w:line="400" w:lineRule="exact"/>
        <w:ind w:right="120" w:firstLine="720"/>
        <w:jc w:val="both"/>
        <w:rPr>
          <w:rFonts w:asciiTheme="majorHAnsi" w:eastAsia="Times New Roman" w:hAnsiTheme="majorHAnsi" w:cstheme="majorHAnsi"/>
          <w:sz w:val="26"/>
          <w:szCs w:val="26"/>
          <w:lang w:val="vi-VN"/>
        </w:rPr>
      </w:pPr>
      <w:r w:rsidRPr="009D220B">
        <w:rPr>
          <w:rFonts w:asciiTheme="majorHAnsi" w:hAnsiTheme="majorHAnsi" w:cstheme="majorHAnsi"/>
          <w:b/>
          <w:sz w:val="26"/>
          <w:szCs w:val="26"/>
          <w:lang w:val="vi-VN"/>
        </w:rPr>
        <w:t>- Tài liệu khác:</w:t>
      </w:r>
    </w:p>
    <w:p w14:paraId="7C9CA1ED" w14:textId="2928F041" w:rsidR="004F5635" w:rsidRPr="009D220B" w:rsidRDefault="004F5635" w:rsidP="009D220B">
      <w:pPr>
        <w:spacing w:after="0" w:line="400" w:lineRule="exact"/>
        <w:ind w:right="120" w:firstLine="720"/>
        <w:jc w:val="both"/>
        <w:rPr>
          <w:rFonts w:asciiTheme="majorHAnsi" w:eastAsia="Times New Roman" w:hAnsiTheme="majorHAnsi" w:cstheme="majorHAnsi"/>
          <w:spacing w:val="4"/>
          <w:sz w:val="26"/>
          <w:szCs w:val="26"/>
          <w:lang w:val="vi-VN"/>
        </w:rPr>
      </w:pPr>
      <w:r w:rsidRPr="009D220B">
        <w:rPr>
          <w:rFonts w:asciiTheme="majorHAnsi" w:eastAsia="Times New Roman" w:hAnsiTheme="majorHAnsi" w:cstheme="majorHAnsi"/>
          <w:spacing w:val="4"/>
          <w:sz w:val="26"/>
          <w:szCs w:val="26"/>
          <w:lang w:val="vi-VN"/>
        </w:rPr>
        <w:t>[</w:t>
      </w:r>
      <w:r w:rsidR="00DB7137" w:rsidRPr="009D220B">
        <w:rPr>
          <w:rFonts w:asciiTheme="majorHAnsi" w:eastAsia="Times New Roman" w:hAnsiTheme="majorHAnsi" w:cstheme="majorHAnsi"/>
          <w:spacing w:val="4"/>
          <w:sz w:val="26"/>
          <w:szCs w:val="26"/>
          <w:lang w:val="vi-VN"/>
        </w:rPr>
        <w:t>3</w:t>
      </w:r>
      <w:r w:rsidRPr="009D220B">
        <w:rPr>
          <w:rFonts w:asciiTheme="majorHAnsi" w:eastAsia="Times New Roman" w:hAnsiTheme="majorHAnsi" w:cstheme="majorHAnsi"/>
          <w:spacing w:val="4"/>
          <w:sz w:val="26"/>
          <w:szCs w:val="26"/>
          <w:lang w:val="vi-VN"/>
        </w:rPr>
        <w:t>]</w:t>
      </w:r>
      <w:r w:rsidRPr="009D220B">
        <w:rPr>
          <w:rFonts w:asciiTheme="majorHAnsi" w:eastAsia="Times New Roman" w:hAnsiTheme="majorHAnsi" w:cstheme="majorHAnsi"/>
          <w:spacing w:val="4"/>
          <w:sz w:val="26"/>
          <w:szCs w:val="26"/>
          <w:lang w:val="pl-PL"/>
        </w:rPr>
        <w:t xml:space="preserve"> Trường Đại</w:t>
      </w:r>
      <w:r w:rsidRPr="009D220B">
        <w:rPr>
          <w:rFonts w:asciiTheme="majorHAnsi" w:eastAsia="Times New Roman" w:hAnsiTheme="majorHAnsi" w:cstheme="majorHAnsi"/>
          <w:spacing w:val="4"/>
          <w:sz w:val="26"/>
          <w:szCs w:val="26"/>
          <w:lang w:val="vi-VN"/>
        </w:rPr>
        <w:t xml:space="preserve"> </w:t>
      </w:r>
      <w:r w:rsidR="00DB7137" w:rsidRPr="009D220B">
        <w:rPr>
          <w:rFonts w:asciiTheme="majorHAnsi" w:eastAsia="Times New Roman" w:hAnsiTheme="majorHAnsi" w:cstheme="majorHAnsi"/>
          <w:spacing w:val="4"/>
          <w:sz w:val="26"/>
          <w:szCs w:val="26"/>
          <w:lang w:val="vi-VN"/>
        </w:rPr>
        <w:t>học Luật Hà Nội (2017), Giáo trình Luật thương mại (tập 1 và tập 2), PGS. TS. Nguyễn Viết Tý &amp; TS. Nguyễn Thị Dung, Nxb. Công an Nhân dân, Hà Nội.</w:t>
      </w:r>
    </w:p>
    <w:p w14:paraId="2295C941" w14:textId="49BD76AD" w:rsidR="00DB7137" w:rsidRPr="009D220B" w:rsidRDefault="00DB7137" w:rsidP="009D220B">
      <w:pPr>
        <w:spacing w:after="0" w:line="400" w:lineRule="exact"/>
        <w:ind w:right="120" w:firstLine="720"/>
        <w:jc w:val="both"/>
        <w:rPr>
          <w:rFonts w:asciiTheme="majorHAnsi" w:eastAsia="Times New Roman" w:hAnsiTheme="majorHAnsi" w:cstheme="majorHAnsi"/>
          <w:i/>
          <w:iCs/>
          <w:spacing w:val="4"/>
          <w:sz w:val="26"/>
          <w:szCs w:val="26"/>
          <w:lang w:val="vi-VN"/>
        </w:rPr>
      </w:pPr>
      <w:r w:rsidRPr="009D220B">
        <w:rPr>
          <w:rFonts w:asciiTheme="majorHAnsi" w:eastAsia="Times New Roman" w:hAnsiTheme="majorHAnsi" w:cstheme="majorHAnsi"/>
          <w:spacing w:val="4"/>
          <w:sz w:val="26"/>
          <w:szCs w:val="26"/>
          <w:lang w:val="vi-VN"/>
        </w:rPr>
        <w:t>[4] Các văn bản quy phạm pháp luật có liên quan.</w:t>
      </w:r>
    </w:p>
    <w:p w14:paraId="1FFCF05E" w14:textId="77777777" w:rsidR="004F5635" w:rsidRPr="009D220B" w:rsidRDefault="004F5635" w:rsidP="009D220B">
      <w:pPr>
        <w:spacing w:after="0" w:line="400" w:lineRule="exact"/>
        <w:ind w:firstLine="720"/>
        <w:jc w:val="both"/>
        <w:rPr>
          <w:rFonts w:asciiTheme="majorHAnsi" w:eastAsia="Times New Roman" w:hAnsiTheme="majorHAnsi" w:cstheme="majorHAnsi"/>
          <w:b/>
          <w:spacing w:val="-6"/>
          <w:sz w:val="26"/>
          <w:szCs w:val="26"/>
          <w:lang w:val="vi-VN"/>
        </w:rPr>
      </w:pPr>
      <w:r w:rsidRPr="009D220B">
        <w:rPr>
          <w:rFonts w:asciiTheme="majorHAnsi" w:eastAsia="Times New Roman" w:hAnsiTheme="majorHAnsi" w:cstheme="majorHAnsi"/>
          <w:b/>
          <w:bCs/>
          <w:spacing w:val="4"/>
          <w:sz w:val="26"/>
          <w:szCs w:val="26"/>
          <w:lang w:val="vi-VN"/>
        </w:rPr>
        <w:t>10.</w:t>
      </w:r>
      <w:r w:rsidRPr="009D220B">
        <w:rPr>
          <w:rFonts w:asciiTheme="majorHAnsi" w:eastAsia="Times New Roman" w:hAnsiTheme="majorHAnsi" w:cstheme="majorHAnsi"/>
          <w:spacing w:val="4"/>
          <w:sz w:val="26"/>
          <w:szCs w:val="26"/>
          <w:lang w:val="vi-VN"/>
        </w:rPr>
        <w:t xml:space="preserve"> </w:t>
      </w:r>
      <w:r w:rsidRPr="009D220B">
        <w:rPr>
          <w:rFonts w:asciiTheme="majorHAnsi" w:eastAsia="Times New Roman" w:hAnsiTheme="majorHAnsi" w:cstheme="majorHAnsi"/>
          <w:b/>
          <w:bCs/>
          <w:sz w:val="26"/>
          <w:szCs w:val="26"/>
          <w:lang w:val="vi-VN"/>
        </w:rPr>
        <w:t>Tiêu chuẩn đánh giá sinh viên:</w:t>
      </w:r>
    </w:p>
    <w:p w14:paraId="459E15F2" w14:textId="77777777" w:rsidR="004F5635" w:rsidRPr="009D220B" w:rsidRDefault="004F5635" w:rsidP="009D220B">
      <w:pPr>
        <w:spacing w:after="0" w:line="400" w:lineRule="exact"/>
        <w:ind w:firstLine="720"/>
        <w:jc w:val="both"/>
        <w:rPr>
          <w:rFonts w:asciiTheme="majorHAnsi" w:eastAsia="Times New Roman" w:hAnsiTheme="majorHAnsi" w:cstheme="majorHAnsi"/>
          <w:iCs/>
          <w:sz w:val="26"/>
          <w:szCs w:val="26"/>
          <w:lang w:val="vi-VN"/>
        </w:rPr>
      </w:pPr>
      <w:r w:rsidRPr="009D220B">
        <w:rPr>
          <w:rFonts w:asciiTheme="majorHAnsi" w:eastAsia="Times New Roman" w:hAnsiTheme="majorHAnsi" w:cstheme="majorHAnsi"/>
          <w:iCs/>
          <w:sz w:val="26"/>
          <w:szCs w:val="26"/>
          <w:lang w:val="vi-VN"/>
        </w:rPr>
        <w:t>Thực hiện theo Quyết định số 17/VBHN ngày 15/5/2014 của Bộ trưởng Bộ Giáo dục và Đào tạo về việc hợp nhất Quyết định số 43/2007/QĐ-BGDĐT và Thông tư số 57/2012/TT-BGDĐT về “Quy chế đào tạo đại học và cao đẳng hệ chính quy theo hệ thống tín chỉ”; Quyết định số 337/QĐ-ĐHTB ngày 15 tháng 7 năm 2019 của trường Đại học Thái Bình ban hành “Quy chế đào tạo Đại học theo hệ thống tín chỉ tại trường Đại học Thái Bình”.</w:t>
      </w:r>
    </w:p>
    <w:tbl>
      <w:tblPr>
        <w:tblW w:w="5000" w:type="pct"/>
        <w:tblInd w:w="-5" w:type="dxa"/>
        <w:tblLook w:val="0000" w:firstRow="0" w:lastRow="0" w:firstColumn="0" w:lastColumn="0" w:noHBand="0" w:noVBand="0"/>
      </w:tblPr>
      <w:tblGrid>
        <w:gridCol w:w="820"/>
        <w:gridCol w:w="2577"/>
        <w:gridCol w:w="2577"/>
        <w:gridCol w:w="1336"/>
        <w:gridCol w:w="1751"/>
      </w:tblGrid>
      <w:tr w:rsidR="004F5635" w:rsidRPr="009D220B" w14:paraId="3FD62341" w14:textId="77777777" w:rsidTr="00A95A5A">
        <w:trPr>
          <w:trHeight w:val="655"/>
        </w:trPr>
        <w:tc>
          <w:tcPr>
            <w:tcW w:w="453" w:type="pct"/>
            <w:tcBorders>
              <w:top w:val="single" w:sz="4" w:space="0" w:color="000000"/>
              <w:left w:val="single" w:sz="4" w:space="0" w:color="000000"/>
              <w:bottom w:val="single" w:sz="4" w:space="0" w:color="000000"/>
            </w:tcBorders>
            <w:shd w:val="clear" w:color="auto" w:fill="auto"/>
            <w:vAlign w:val="center"/>
          </w:tcPr>
          <w:p w14:paraId="5CBCCFE9" w14:textId="77777777" w:rsidR="004F5635" w:rsidRPr="009D220B" w:rsidRDefault="004F5635" w:rsidP="009D220B">
            <w:pPr>
              <w:snapToGrid w:val="0"/>
              <w:spacing w:after="0" w:line="400" w:lineRule="exact"/>
              <w:jc w:val="center"/>
              <w:rPr>
                <w:rFonts w:asciiTheme="majorHAnsi" w:eastAsia="Times New Roman" w:hAnsiTheme="majorHAnsi" w:cstheme="majorHAnsi"/>
                <w:b/>
                <w:sz w:val="26"/>
                <w:szCs w:val="26"/>
                <w:lang w:val="pt-BR"/>
              </w:rPr>
            </w:pPr>
            <w:r w:rsidRPr="009D220B">
              <w:rPr>
                <w:rFonts w:asciiTheme="majorHAnsi" w:eastAsia="Times New Roman" w:hAnsiTheme="majorHAnsi" w:cstheme="majorHAnsi"/>
                <w:b/>
                <w:sz w:val="26"/>
                <w:szCs w:val="26"/>
                <w:lang w:val="pt-BR"/>
              </w:rPr>
              <w:t>STT</w:t>
            </w:r>
          </w:p>
        </w:tc>
        <w:tc>
          <w:tcPr>
            <w:tcW w:w="1422" w:type="pct"/>
            <w:tcBorders>
              <w:top w:val="single" w:sz="4" w:space="0" w:color="000000"/>
              <w:left w:val="single" w:sz="4" w:space="0" w:color="000000"/>
              <w:bottom w:val="single" w:sz="4" w:space="0" w:color="000000"/>
            </w:tcBorders>
            <w:shd w:val="clear" w:color="auto" w:fill="auto"/>
            <w:vAlign w:val="center"/>
          </w:tcPr>
          <w:p w14:paraId="5281062B" w14:textId="77777777" w:rsidR="004F5635" w:rsidRPr="009D220B" w:rsidRDefault="004F5635" w:rsidP="009D220B">
            <w:pPr>
              <w:snapToGrid w:val="0"/>
              <w:spacing w:after="0" w:line="400" w:lineRule="exact"/>
              <w:jc w:val="center"/>
              <w:rPr>
                <w:rFonts w:asciiTheme="majorHAnsi" w:eastAsia="Times New Roman" w:hAnsiTheme="majorHAnsi" w:cstheme="majorHAnsi"/>
                <w:b/>
                <w:sz w:val="26"/>
                <w:szCs w:val="26"/>
                <w:lang w:val="pt-BR"/>
              </w:rPr>
            </w:pPr>
            <w:r w:rsidRPr="009D220B">
              <w:rPr>
                <w:rFonts w:asciiTheme="majorHAnsi" w:eastAsia="Times New Roman" w:hAnsiTheme="majorHAnsi" w:cstheme="majorHAnsi"/>
                <w:b/>
                <w:sz w:val="26"/>
                <w:szCs w:val="26"/>
                <w:lang w:val="pt-BR"/>
              </w:rPr>
              <w:t>Điểm thành phần</w:t>
            </w:r>
          </w:p>
        </w:tc>
        <w:tc>
          <w:tcPr>
            <w:tcW w:w="1422" w:type="pct"/>
            <w:tcBorders>
              <w:top w:val="single" w:sz="4" w:space="0" w:color="000000"/>
              <w:left w:val="single" w:sz="4" w:space="0" w:color="000000"/>
              <w:bottom w:val="single" w:sz="4" w:space="0" w:color="000000"/>
            </w:tcBorders>
            <w:shd w:val="clear" w:color="auto" w:fill="auto"/>
            <w:vAlign w:val="center"/>
          </w:tcPr>
          <w:p w14:paraId="3AD6885F" w14:textId="77777777" w:rsidR="004F5635" w:rsidRPr="009D220B" w:rsidRDefault="004F5635" w:rsidP="009D220B">
            <w:pPr>
              <w:snapToGrid w:val="0"/>
              <w:spacing w:after="0" w:line="400" w:lineRule="exact"/>
              <w:ind w:firstLine="709"/>
              <w:rPr>
                <w:rFonts w:asciiTheme="majorHAnsi" w:eastAsia="Times New Roman" w:hAnsiTheme="majorHAnsi" w:cstheme="majorHAnsi"/>
                <w:b/>
                <w:sz w:val="26"/>
                <w:szCs w:val="26"/>
                <w:lang w:val="pt-BR"/>
              </w:rPr>
            </w:pPr>
            <w:r w:rsidRPr="009D220B">
              <w:rPr>
                <w:rFonts w:asciiTheme="majorHAnsi" w:eastAsia="Times New Roman" w:hAnsiTheme="majorHAnsi" w:cstheme="majorHAnsi"/>
                <w:b/>
                <w:sz w:val="26"/>
                <w:szCs w:val="26"/>
                <w:lang w:val="pt-BR"/>
              </w:rPr>
              <w:t>Quy định</w:t>
            </w:r>
          </w:p>
        </w:tc>
        <w:tc>
          <w:tcPr>
            <w:tcW w:w="737" w:type="pct"/>
            <w:tcBorders>
              <w:top w:val="single" w:sz="4" w:space="0" w:color="000000"/>
              <w:left w:val="single" w:sz="4" w:space="0" w:color="000000"/>
              <w:bottom w:val="single" w:sz="4" w:space="0" w:color="000000"/>
            </w:tcBorders>
            <w:shd w:val="clear" w:color="auto" w:fill="auto"/>
            <w:vAlign w:val="center"/>
          </w:tcPr>
          <w:p w14:paraId="533A7BCD" w14:textId="77777777" w:rsidR="004F5635" w:rsidRPr="009D220B" w:rsidRDefault="004F5635" w:rsidP="009D220B">
            <w:pPr>
              <w:snapToGrid w:val="0"/>
              <w:spacing w:after="0" w:line="400" w:lineRule="exact"/>
              <w:jc w:val="center"/>
              <w:rPr>
                <w:rFonts w:asciiTheme="majorHAnsi" w:eastAsia="Times New Roman" w:hAnsiTheme="majorHAnsi" w:cstheme="majorHAnsi"/>
                <w:b/>
                <w:sz w:val="26"/>
                <w:szCs w:val="26"/>
                <w:lang w:val="pt-BR"/>
              </w:rPr>
            </w:pPr>
            <w:r w:rsidRPr="009D220B">
              <w:rPr>
                <w:rFonts w:asciiTheme="majorHAnsi" w:eastAsia="Times New Roman" w:hAnsiTheme="majorHAnsi" w:cstheme="majorHAnsi"/>
                <w:b/>
                <w:sz w:val="26"/>
                <w:szCs w:val="26"/>
                <w:lang w:val="pt-BR"/>
              </w:rPr>
              <w:t>Trọng số</w:t>
            </w: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C58C5" w14:textId="77777777" w:rsidR="004F5635" w:rsidRPr="009D220B" w:rsidRDefault="004F5635" w:rsidP="009D220B">
            <w:pPr>
              <w:snapToGrid w:val="0"/>
              <w:spacing w:after="0" w:line="400" w:lineRule="exact"/>
              <w:jc w:val="center"/>
              <w:rPr>
                <w:rFonts w:asciiTheme="majorHAnsi" w:eastAsia="Times New Roman" w:hAnsiTheme="majorHAnsi" w:cstheme="majorHAnsi"/>
                <w:b/>
                <w:sz w:val="26"/>
                <w:szCs w:val="26"/>
                <w:lang w:val="pt-BR"/>
              </w:rPr>
            </w:pPr>
            <w:r w:rsidRPr="009D220B">
              <w:rPr>
                <w:rFonts w:asciiTheme="majorHAnsi" w:eastAsia="Times New Roman" w:hAnsiTheme="majorHAnsi" w:cstheme="majorHAnsi"/>
                <w:b/>
                <w:sz w:val="26"/>
                <w:szCs w:val="26"/>
                <w:lang w:val="pt-BR"/>
              </w:rPr>
              <w:t>Ghi chú</w:t>
            </w:r>
          </w:p>
        </w:tc>
      </w:tr>
      <w:tr w:rsidR="004F5635" w:rsidRPr="009D220B" w14:paraId="376685C5" w14:textId="77777777" w:rsidTr="00A95A5A">
        <w:tc>
          <w:tcPr>
            <w:tcW w:w="453" w:type="pct"/>
            <w:tcBorders>
              <w:top w:val="single" w:sz="4" w:space="0" w:color="000000"/>
              <w:left w:val="single" w:sz="4" w:space="0" w:color="000000"/>
              <w:bottom w:val="single" w:sz="4" w:space="0" w:color="000000"/>
            </w:tcBorders>
            <w:shd w:val="clear" w:color="auto" w:fill="auto"/>
            <w:vAlign w:val="center"/>
          </w:tcPr>
          <w:p w14:paraId="15135C78" w14:textId="77777777" w:rsidR="004F5635" w:rsidRPr="009D220B" w:rsidRDefault="004F5635" w:rsidP="009D220B">
            <w:pPr>
              <w:snapToGrid w:val="0"/>
              <w:spacing w:after="0" w:line="400" w:lineRule="exact"/>
              <w:jc w:val="center"/>
              <w:rPr>
                <w:rFonts w:asciiTheme="majorHAnsi" w:eastAsia="Times New Roman" w:hAnsiTheme="majorHAnsi" w:cstheme="majorHAnsi"/>
                <w:b/>
                <w:sz w:val="26"/>
                <w:szCs w:val="26"/>
                <w:lang w:val="pt-BR"/>
              </w:rPr>
            </w:pPr>
            <w:r w:rsidRPr="009D220B">
              <w:rPr>
                <w:rFonts w:asciiTheme="majorHAnsi" w:eastAsia="Times New Roman" w:hAnsiTheme="majorHAnsi" w:cstheme="majorHAnsi"/>
                <w:b/>
                <w:sz w:val="26"/>
                <w:szCs w:val="26"/>
                <w:lang w:val="pt-BR"/>
              </w:rPr>
              <w:t>1</w:t>
            </w:r>
          </w:p>
        </w:tc>
        <w:tc>
          <w:tcPr>
            <w:tcW w:w="1422" w:type="pct"/>
            <w:tcBorders>
              <w:top w:val="single" w:sz="4" w:space="0" w:color="000000"/>
              <w:left w:val="single" w:sz="4" w:space="0" w:color="000000"/>
              <w:bottom w:val="single" w:sz="4" w:space="0" w:color="000000"/>
            </w:tcBorders>
            <w:shd w:val="clear" w:color="auto" w:fill="auto"/>
            <w:vAlign w:val="center"/>
          </w:tcPr>
          <w:p w14:paraId="22CF11A1" w14:textId="77777777" w:rsidR="004F5635" w:rsidRPr="009D220B" w:rsidRDefault="004F5635" w:rsidP="009D220B">
            <w:pPr>
              <w:snapToGrid w:val="0"/>
              <w:spacing w:after="0" w:line="400" w:lineRule="exact"/>
              <w:jc w:val="both"/>
              <w:rPr>
                <w:rFonts w:asciiTheme="majorHAnsi" w:eastAsia="Times New Roman" w:hAnsiTheme="majorHAnsi" w:cstheme="majorHAnsi"/>
                <w:sz w:val="26"/>
                <w:szCs w:val="26"/>
                <w:lang w:val="pt-BR"/>
              </w:rPr>
            </w:pPr>
            <w:r w:rsidRPr="009D220B">
              <w:rPr>
                <w:rFonts w:asciiTheme="majorHAnsi" w:eastAsia="Times New Roman" w:hAnsiTheme="majorHAnsi" w:cstheme="majorHAnsi"/>
                <w:sz w:val="26"/>
                <w:szCs w:val="26"/>
                <w:lang w:val="pt-BR"/>
              </w:rPr>
              <w:t>Điểm đánh giá giảng viên</w:t>
            </w:r>
          </w:p>
        </w:tc>
        <w:tc>
          <w:tcPr>
            <w:tcW w:w="1422" w:type="pct"/>
            <w:tcBorders>
              <w:top w:val="single" w:sz="4" w:space="0" w:color="000000"/>
              <w:left w:val="single" w:sz="4" w:space="0" w:color="000000"/>
              <w:bottom w:val="single" w:sz="4" w:space="0" w:color="000000"/>
            </w:tcBorders>
            <w:shd w:val="clear" w:color="auto" w:fill="auto"/>
            <w:vAlign w:val="center"/>
          </w:tcPr>
          <w:p w14:paraId="7CE42381" w14:textId="77777777" w:rsidR="004F5635" w:rsidRPr="009D220B" w:rsidRDefault="004F5635" w:rsidP="009D220B">
            <w:pPr>
              <w:snapToGrid w:val="0"/>
              <w:spacing w:after="0" w:line="400" w:lineRule="exact"/>
              <w:jc w:val="center"/>
              <w:rPr>
                <w:rFonts w:asciiTheme="majorHAnsi" w:eastAsia="Times New Roman" w:hAnsiTheme="majorHAnsi" w:cstheme="majorHAnsi"/>
                <w:b/>
                <w:sz w:val="26"/>
                <w:szCs w:val="26"/>
                <w:lang w:val="pt-BR"/>
              </w:rPr>
            </w:pPr>
            <w:r w:rsidRPr="009D220B">
              <w:rPr>
                <w:rFonts w:asciiTheme="majorHAnsi" w:eastAsia="Times New Roman" w:hAnsiTheme="majorHAnsi" w:cstheme="majorHAnsi"/>
                <w:sz w:val="26"/>
                <w:szCs w:val="26"/>
                <w:lang w:val="pt-BR"/>
              </w:rPr>
              <w:t>Đánh giá nhận thức, thái độ thảo luận, chuyên cần, làm bài tập ở nhà.</w:t>
            </w:r>
          </w:p>
        </w:tc>
        <w:tc>
          <w:tcPr>
            <w:tcW w:w="737" w:type="pct"/>
            <w:tcBorders>
              <w:top w:val="single" w:sz="4" w:space="0" w:color="000000"/>
              <w:left w:val="single" w:sz="4" w:space="0" w:color="000000"/>
              <w:bottom w:val="single" w:sz="4" w:space="0" w:color="000000"/>
            </w:tcBorders>
            <w:shd w:val="clear" w:color="auto" w:fill="auto"/>
            <w:vAlign w:val="center"/>
          </w:tcPr>
          <w:p w14:paraId="5732F9C8" w14:textId="77777777" w:rsidR="004F5635" w:rsidRPr="009D220B" w:rsidRDefault="004F5635" w:rsidP="009D220B">
            <w:pPr>
              <w:snapToGrid w:val="0"/>
              <w:spacing w:after="0" w:line="400" w:lineRule="exact"/>
              <w:jc w:val="center"/>
              <w:rPr>
                <w:rFonts w:asciiTheme="majorHAnsi" w:eastAsia="Times New Roman" w:hAnsiTheme="majorHAnsi" w:cstheme="majorHAnsi"/>
                <w:sz w:val="26"/>
                <w:szCs w:val="26"/>
              </w:rPr>
            </w:pPr>
            <w:r w:rsidRPr="009D220B">
              <w:rPr>
                <w:rFonts w:asciiTheme="majorHAnsi" w:eastAsia="Times New Roman" w:hAnsiTheme="majorHAnsi" w:cstheme="majorHAnsi"/>
                <w:sz w:val="26"/>
                <w:szCs w:val="26"/>
              </w:rPr>
              <w:t>10%</w:t>
            </w: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5597A" w14:textId="77777777" w:rsidR="004F5635" w:rsidRPr="009D220B" w:rsidRDefault="004F5635" w:rsidP="009D220B">
            <w:pPr>
              <w:snapToGrid w:val="0"/>
              <w:spacing w:after="0" w:line="400" w:lineRule="exact"/>
              <w:ind w:firstLine="709"/>
              <w:jc w:val="center"/>
              <w:rPr>
                <w:rFonts w:asciiTheme="majorHAnsi" w:eastAsia="Times New Roman" w:hAnsiTheme="majorHAnsi" w:cstheme="majorHAnsi"/>
                <w:sz w:val="26"/>
                <w:szCs w:val="26"/>
                <w:lang w:val="pt-BR"/>
              </w:rPr>
            </w:pPr>
          </w:p>
        </w:tc>
      </w:tr>
      <w:tr w:rsidR="004F5635" w:rsidRPr="009D220B" w14:paraId="2AC15972" w14:textId="77777777" w:rsidTr="00A95A5A">
        <w:trPr>
          <w:trHeight w:val="511"/>
        </w:trPr>
        <w:tc>
          <w:tcPr>
            <w:tcW w:w="453" w:type="pct"/>
            <w:tcBorders>
              <w:top w:val="single" w:sz="4" w:space="0" w:color="000000"/>
              <w:left w:val="single" w:sz="4" w:space="0" w:color="000000"/>
              <w:bottom w:val="single" w:sz="4" w:space="0" w:color="000000"/>
            </w:tcBorders>
            <w:shd w:val="clear" w:color="auto" w:fill="auto"/>
            <w:vAlign w:val="center"/>
          </w:tcPr>
          <w:p w14:paraId="7326B858" w14:textId="77777777" w:rsidR="004F5635" w:rsidRPr="009D220B" w:rsidRDefault="004F5635" w:rsidP="009D220B">
            <w:pPr>
              <w:snapToGrid w:val="0"/>
              <w:spacing w:after="0" w:line="400" w:lineRule="exact"/>
              <w:jc w:val="center"/>
              <w:rPr>
                <w:rFonts w:asciiTheme="majorHAnsi" w:eastAsia="Times New Roman" w:hAnsiTheme="majorHAnsi" w:cstheme="majorHAnsi"/>
                <w:b/>
                <w:sz w:val="26"/>
                <w:szCs w:val="26"/>
                <w:lang w:val="pt-BR"/>
              </w:rPr>
            </w:pPr>
            <w:r w:rsidRPr="009D220B">
              <w:rPr>
                <w:rFonts w:asciiTheme="majorHAnsi" w:eastAsia="Times New Roman" w:hAnsiTheme="majorHAnsi" w:cstheme="majorHAnsi"/>
                <w:b/>
                <w:sz w:val="26"/>
                <w:szCs w:val="26"/>
                <w:lang w:val="pt-BR"/>
              </w:rPr>
              <w:t>2</w:t>
            </w:r>
          </w:p>
        </w:tc>
        <w:tc>
          <w:tcPr>
            <w:tcW w:w="1422" w:type="pct"/>
            <w:tcBorders>
              <w:top w:val="single" w:sz="4" w:space="0" w:color="000000"/>
              <w:left w:val="single" w:sz="4" w:space="0" w:color="000000"/>
              <w:bottom w:val="single" w:sz="4" w:space="0" w:color="000000"/>
            </w:tcBorders>
            <w:shd w:val="clear" w:color="auto" w:fill="auto"/>
            <w:vAlign w:val="center"/>
          </w:tcPr>
          <w:p w14:paraId="2F7B09BF" w14:textId="77777777" w:rsidR="004F5635" w:rsidRPr="009D220B" w:rsidRDefault="004F5635" w:rsidP="009D220B">
            <w:pPr>
              <w:snapToGrid w:val="0"/>
              <w:spacing w:after="0" w:line="400" w:lineRule="exact"/>
              <w:jc w:val="both"/>
              <w:rPr>
                <w:rFonts w:asciiTheme="majorHAnsi" w:eastAsia="Times New Roman" w:hAnsiTheme="majorHAnsi" w:cstheme="majorHAnsi"/>
                <w:sz w:val="26"/>
                <w:szCs w:val="26"/>
                <w:lang w:val="pt-BR"/>
              </w:rPr>
            </w:pPr>
            <w:r w:rsidRPr="009D220B">
              <w:rPr>
                <w:rFonts w:asciiTheme="majorHAnsi" w:eastAsia="Times New Roman" w:hAnsiTheme="majorHAnsi" w:cstheme="majorHAnsi"/>
                <w:sz w:val="26"/>
                <w:szCs w:val="26"/>
                <w:lang w:val="pt-BR"/>
              </w:rPr>
              <w:t>Điểm kiểm tra định kỳ</w:t>
            </w:r>
          </w:p>
        </w:tc>
        <w:tc>
          <w:tcPr>
            <w:tcW w:w="1422" w:type="pct"/>
            <w:tcBorders>
              <w:top w:val="single" w:sz="4" w:space="0" w:color="000000"/>
              <w:left w:val="single" w:sz="4" w:space="0" w:color="000000"/>
              <w:bottom w:val="single" w:sz="4" w:space="0" w:color="000000"/>
            </w:tcBorders>
            <w:shd w:val="clear" w:color="auto" w:fill="auto"/>
            <w:vAlign w:val="center"/>
          </w:tcPr>
          <w:p w14:paraId="1E31AEF1" w14:textId="77777777" w:rsidR="004F5635" w:rsidRPr="009D220B" w:rsidRDefault="004F5635" w:rsidP="009D220B">
            <w:pPr>
              <w:snapToGrid w:val="0"/>
              <w:spacing w:after="0" w:line="400" w:lineRule="exact"/>
              <w:jc w:val="center"/>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02</w:t>
            </w:r>
            <w:r w:rsidRPr="009D220B">
              <w:rPr>
                <w:rFonts w:asciiTheme="majorHAnsi" w:eastAsia="Times New Roman" w:hAnsiTheme="majorHAnsi" w:cstheme="majorHAnsi"/>
                <w:sz w:val="26"/>
                <w:szCs w:val="26"/>
              </w:rPr>
              <w:t xml:space="preserve"> </w:t>
            </w:r>
            <w:r w:rsidRPr="009D220B">
              <w:rPr>
                <w:rFonts w:asciiTheme="majorHAnsi" w:eastAsia="Times New Roman" w:hAnsiTheme="majorHAnsi" w:cstheme="majorHAnsi"/>
                <w:sz w:val="26"/>
                <w:szCs w:val="26"/>
                <w:lang w:val="vi-VN"/>
              </w:rPr>
              <w:t>bài kiểm tra</w:t>
            </w:r>
          </w:p>
        </w:tc>
        <w:tc>
          <w:tcPr>
            <w:tcW w:w="737" w:type="pct"/>
            <w:tcBorders>
              <w:top w:val="single" w:sz="4" w:space="0" w:color="000000"/>
              <w:left w:val="single" w:sz="4" w:space="0" w:color="000000"/>
              <w:bottom w:val="single" w:sz="4" w:space="0" w:color="000000"/>
            </w:tcBorders>
            <w:shd w:val="clear" w:color="auto" w:fill="auto"/>
            <w:vAlign w:val="center"/>
          </w:tcPr>
          <w:p w14:paraId="7311231F" w14:textId="77777777" w:rsidR="004F5635" w:rsidRPr="009D220B" w:rsidRDefault="004F5635" w:rsidP="009D220B">
            <w:pPr>
              <w:snapToGrid w:val="0"/>
              <w:spacing w:after="0" w:line="400" w:lineRule="exact"/>
              <w:jc w:val="center"/>
              <w:rPr>
                <w:rFonts w:asciiTheme="majorHAnsi" w:eastAsia="Times New Roman" w:hAnsiTheme="majorHAnsi" w:cstheme="majorHAnsi"/>
                <w:sz w:val="26"/>
                <w:szCs w:val="26"/>
              </w:rPr>
            </w:pPr>
            <w:r w:rsidRPr="009D220B">
              <w:rPr>
                <w:rFonts w:asciiTheme="majorHAnsi" w:eastAsia="Times New Roman" w:hAnsiTheme="majorHAnsi" w:cstheme="majorHAnsi"/>
                <w:sz w:val="26"/>
                <w:szCs w:val="26"/>
              </w:rPr>
              <w:t>30 %</w:t>
            </w: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D58B7" w14:textId="77777777" w:rsidR="004F5635" w:rsidRPr="009D220B" w:rsidRDefault="004F5635" w:rsidP="009D220B">
            <w:pPr>
              <w:snapToGrid w:val="0"/>
              <w:spacing w:after="0" w:line="400" w:lineRule="exact"/>
              <w:ind w:firstLine="709"/>
              <w:jc w:val="center"/>
              <w:rPr>
                <w:rFonts w:asciiTheme="majorHAnsi" w:eastAsia="Times New Roman" w:hAnsiTheme="majorHAnsi" w:cstheme="majorHAnsi"/>
                <w:sz w:val="26"/>
                <w:szCs w:val="26"/>
                <w:lang w:val="vi-VN"/>
              </w:rPr>
            </w:pPr>
          </w:p>
        </w:tc>
      </w:tr>
      <w:tr w:rsidR="004F5635" w:rsidRPr="009D220B" w14:paraId="44D1B262" w14:textId="77777777" w:rsidTr="00A95A5A">
        <w:trPr>
          <w:trHeight w:val="244"/>
        </w:trPr>
        <w:tc>
          <w:tcPr>
            <w:tcW w:w="453" w:type="pct"/>
            <w:tcBorders>
              <w:top w:val="single" w:sz="4" w:space="0" w:color="000000"/>
              <w:left w:val="single" w:sz="4" w:space="0" w:color="000000"/>
              <w:bottom w:val="single" w:sz="4" w:space="0" w:color="000000"/>
            </w:tcBorders>
            <w:shd w:val="clear" w:color="auto" w:fill="auto"/>
            <w:vAlign w:val="center"/>
          </w:tcPr>
          <w:p w14:paraId="569132B8" w14:textId="77777777" w:rsidR="004F5635" w:rsidRPr="009D220B" w:rsidRDefault="004F5635" w:rsidP="009D220B">
            <w:pPr>
              <w:snapToGrid w:val="0"/>
              <w:spacing w:after="0" w:line="400" w:lineRule="exact"/>
              <w:jc w:val="center"/>
              <w:rPr>
                <w:rFonts w:asciiTheme="majorHAnsi" w:eastAsia="Times New Roman" w:hAnsiTheme="majorHAnsi" w:cstheme="majorHAnsi"/>
                <w:b/>
                <w:sz w:val="26"/>
                <w:szCs w:val="26"/>
                <w:lang w:val="pt-BR"/>
              </w:rPr>
            </w:pPr>
            <w:r w:rsidRPr="009D220B">
              <w:rPr>
                <w:rFonts w:asciiTheme="majorHAnsi" w:eastAsia="Times New Roman" w:hAnsiTheme="majorHAnsi" w:cstheme="majorHAnsi"/>
                <w:b/>
                <w:sz w:val="26"/>
                <w:szCs w:val="26"/>
                <w:lang w:val="pt-BR"/>
              </w:rPr>
              <w:t>3</w:t>
            </w:r>
          </w:p>
        </w:tc>
        <w:tc>
          <w:tcPr>
            <w:tcW w:w="1422" w:type="pct"/>
            <w:tcBorders>
              <w:top w:val="single" w:sz="4" w:space="0" w:color="000000"/>
              <w:left w:val="single" w:sz="4" w:space="0" w:color="000000"/>
              <w:bottom w:val="single" w:sz="4" w:space="0" w:color="000000"/>
            </w:tcBorders>
            <w:shd w:val="clear" w:color="auto" w:fill="auto"/>
            <w:vAlign w:val="center"/>
          </w:tcPr>
          <w:p w14:paraId="1B53A18D" w14:textId="77777777" w:rsidR="004F5635" w:rsidRPr="009D220B" w:rsidRDefault="004F5635" w:rsidP="009D220B">
            <w:pPr>
              <w:snapToGrid w:val="0"/>
              <w:spacing w:after="0" w:line="400" w:lineRule="exact"/>
              <w:jc w:val="both"/>
              <w:rPr>
                <w:rFonts w:asciiTheme="majorHAnsi" w:eastAsia="Times New Roman" w:hAnsiTheme="majorHAnsi" w:cstheme="majorHAnsi"/>
                <w:sz w:val="26"/>
                <w:szCs w:val="26"/>
                <w:lang w:val="pt-BR"/>
              </w:rPr>
            </w:pPr>
            <w:r w:rsidRPr="009D220B">
              <w:rPr>
                <w:rFonts w:asciiTheme="majorHAnsi" w:eastAsia="Times New Roman" w:hAnsiTheme="majorHAnsi" w:cstheme="majorHAnsi"/>
                <w:sz w:val="26"/>
                <w:szCs w:val="26"/>
                <w:lang w:val="pt-BR"/>
              </w:rPr>
              <w:t>Thi kết thúc học phần</w:t>
            </w:r>
          </w:p>
        </w:tc>
        <w:tc>
          <w:tcPr>
            <w:tcW w:w="1422" w:type="pct"/>
            <w:tcBorders>
              <w:top w:val="single" w:sz="4" w:space="0" w:color="000000"/>
              <w:left w:val="single" w:sz="4" w:space="0" w:color="000000"/>
              <w:bottom w:val="single" w:sz="4" w:space="0" w:color="000000"/>
            </w:tcBorders>
            <w:shd w:val="clear" w:color="auto" w:fill="auto"/>
            <w:vAlign w:val="center"/>
          </w:tcPr>
          <w:p w14:paraId="7269567E" w14:textId="77777777" w:rsidR="004F5635" w:rsidRPr="009D220B" w:rsidRDefault="004F5635" w:rsidP="009D220B">
            <w:pPr>
              <w:snapToGrid w:val="0"/>
              <w:spacing w:after="0" w:line="400" w:lineRule="exact"/>
              <w:jc w:val="center"/>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pt-BR"/>
              </w:rPr>
              <w:t xml:space="preserve">01 </w:t>
            </w:r>
            <w:r w:rsidRPr="009D220B">
              <w:rPr>
                <w:rFonts w:asciiTheme="majorHAnsi" w:eastAsia="Times New Roman" w:hAnsiTheme="majorHAnsi" w:cstheme="majorHAnsi"/>
                <w:sz w:val="26"/>
                <w:szCs w:val="26"/>
                <w:lang w:val="vi-VN"/>
              </w:rPr>
              <w:t>bài thi</w:t>
            </w:r>
          </w:p>
        </w:tc>
        <w:tc>
          <w:tcPr>
            <w:tcW w:w="737" w:type="pct"/>
            <w:tcBorders>
              <w:top w:val="single" w:sz="4" w:space="0" w:color="000000"/>
              <w:left w:val="single" w:sz="4" w:space="0" w:color="000000"/>
              <w:bottom w:val="single" w:sz="4" w:space="0" w:color="000000"/>
            </w:tcBorders>
            <w:shd w:val="clear" w:color="auto" w:fill="auto"/>
            <w:vAlign w:val="center"/>
          </w:tcPr>
          <w:p w14:paraId="4E28096C" w14:textId="77777777" w:rsidR="004F5635" w:rsidRPr="009D220B" w:rsidRDefault="004F5635" w:rsidP="009D220B">
            <w:pPr>
              <w:snapToGrid w:val="0"/>
              <w:spacing w:after="0" w:line="400" w:lineRule="exact"/>
              <w:jc w:val="center"/>
              <w:rPr>
                <w:rFonts w:asciiTheme="majorHAnsi" w:eastAsia="Times New Roman" w:hAnsiTheme="majorHAnsi" w:cstheme="majorHAnsi"/>
                <w:sz w:val="26"/>
                <w:szCs w:val="26"/>
              </w:rPr>
            </w:pPr>
            <w:r w:rsidRPr="009D220B">
              <w:rPr>
                <w:rFonts w:asciiTheme="majorHAnsi" w:eastAsia="Times New Roman" w:hAnsiTheme="majorHAnsi" w:cstheme="majorHAnsi"/>
                <w:sz w:val="26"/>
                <w:szCs w:val="26"/>
              </w:rPr>
              <w:t>60 %</w:t>
            </w: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E5291" w14:textId="77777777" w:rsidR="004F5635" w:rsidRPr="009D220B" w:rsidRDefault="004F5635" w:rsidP="009D220B">
            <w:pPr>
              <w:snapToGrid w:val="0"/>
              <w:spacing w:after="0" w:line="400" w:lineRule="exact"/>
              <w:jc w:val="center"/>
              <w:rPr>
                <w:rFonts w:asciiTheme="majorHAnsi" w:eastAsia="Times New Roman" w:hAnsiTheme="majorHAnsi" w:cstheme="majorHAnsi"/>
                <w:sz w:val="26"/>
                <w:szCs w:val="26"/>
                <w:lang w:val="pt-BR"/>
              </w:rPr>
            </w:pPr>
            <w:r w:rsidRPr="009D220B">
              <w:rPr>
                <w:rFonts w:asciiTheme="majorHAnsi" w:eastAsia="Times New Roman" w:hAnsiTheme="majorHAnsi" w:cstheme="majorHAnsi"/>
                <w:sz w:val="26"/>
                <w:szCs w:val="26"/>
                <w:lang w:val="pt-BR"/>
              </w:rPr>
              <w:t>T</w:t>
            </w:r>
            <w:r w:rsidRPr="009D220B">
              <w:rPr>
                <w:rFonts w:asciiTheme="majorHAnsi" w:eastAsia="Times New Roman" w:hAnsiTheme="majorHAnsi" w:cstheme="majorHAnsi"/>
                <w:sz w:val="26"/>
                <w:szCs w:val="26"/>
                <w:lang w:val="vi-VN"/>
              </w:rPr>
              <w:t>hi:</w:t>
            </w:r>
            <w:r w:rsidRPr="009D220B">
              <w:rPr>
                <w:rFonts w:asciiTheme="majorHAnsi" w:eastAsia="Times New Roman" w:hAnsiTheme="majorHAnsi" w:cstheme="majorHAnsi"/>
                <w:sz w:val="26"/>
                <w:szCs w:val="26"/>
                <w:lang w:val="pt-BR"/>
              </w:rPr>
              <w:t xml:space="preserve"> viết</w:t>
            </w:r>
          </w:p>
          <w:p w14:paraId="67B278D0" w14:textId="08AEEF0E" w:rsidR="004F5635" w:rsidRPr="009D220B" w:rsidRDefault="004F5635" w:rsidP="009D220B">
            <w:pPr>
              <w:snapToGrid w:val="0"/>
              <w:spacing w:after="0" w:line="400" w:lineRule="exact"/>
              <w:jc w:val="center"/>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pt-BR"/>
              </w:rPr>
              <w:t xml:space="preserve">Thời gian thi </w:t>
            </w:r>
            <w:r w:rsidR="00DB7137" w:rsidRPr="009D220B">
              <w:rPr>
                <w:rFonts w:asciiTheme="majorHAnsi" w:eastAsia="Times New Roman" w:hAnsiTheme="majorHAnsi" w:cstheme="majorHAnsi"/>
                <w:sz w:val="26"/>
                <w:szCs w:val="26"/>
                <w:lang w:val="vi-VN"/>
              </w:rPr>
              <w:t>6</w:t>
            </w:r>
            <w:r w:rsidRPr="009D220B">
              <w:rPr>
                <w:rFonts w:asciiTheme="majorHAnsi" w:eastAsia="Times New Roman" w:hAnsiTheme="majorHAnsi" w:cstheme="majorHAnsi"/>
                <w:sz w:val="26"/>
                <w:szCs w:val="26"/>
                <w:lang w:val="pt-BR"/>
              </w:rPr>
              <w:t>0</w:t>
            </w:r>
            <w:r w:rsidRPr="009D220B">
              <w:rPr>
                <w:rFonts w:asciiTheme="majorHAnsi" w:eastAsia="Times New Roman" w:hAnsiTheme="majorHAnsi" w:cstheme="majorHAnsi"/>
                <w:sz w:val="26"/>
                <w:szCs w:val="26"/>
                <w:lang w:val="vi-VN"/>
              </w:rPr>
              <w:t xml:space="preserve"> phút</w:t>
            </w:r>
          </w:p>
        </w:tc>
      </w:tr>
    </w:tbl>
    <w:p w14:paraId="3BB525E1" w14:textId="77777777" w:rsidR="004F5635" w:rsidRPr="009D220B" w:rsidRDefault="004F5635" w:rsidP="009D220B">
      <w:pPr>
        <w:spacing w:after="0" w:line="400" w:lineRule="exact"/>
        <w:ind w:firstLine="709"/>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b/>
          <w:bCs/>
          <w:sz w:val="26"/>
          <w:szCs w:val="26"/>
          <w:lang w:val="vi-VN"/>
        </w:rPr>
        <w:t xml:space="preserve">11. </w:t>
      </w:r>
      <w:r w:rsidRPr="009D220B">
        <w:rPr>
          <w:rFonts w:asciiTheme="majorHAnsi" w:eastAsia="Times New Roman" w:hAnsiTheme="majorHAnsi" w:cstheme="majorHAnsi"/>
          <w:b/>
          <w:bCs/>
          <w:sz w:val="26"/>
          <w:szCs w:val="26"/>
        </w:rPr>
        <w:t xml:space="preserve">Thang điểm: </w:t>
      </w:r>
      <w:r w:rsidRPr="009D220B">
        <w:rPr>
          <w:rFonts w:asciiTheme="majorHAnsi" w:eastAsia="Times New Roman" w:hAnsiTheme="majorHAnsi" w:cstheme="majorHAnsi"/>
          <w:sz w:val="26"/>
          <w:szCs w:val="26"/>
        </w:rPr>
        <w:t>Sử</w:t>
      </w:r>
      <w:r w:rsidRPr="009D220B">
        <w:rPr>
          <w:rFonts w:asciiTheme="majorHAnsi" w:eastAsia="Times New Roman" w:hAnsiTheme="majorHAnsi" w:cstheme="majorHAnsi"/>
          <w:sz w:val="26"/>
          <w:szCs w:val="26"/>
          <w:lang w:val="vi-VN"/>
        </w:rPr>
        <w:t xml:space="preserve"> dụng thang điểm điểm 10 cho tất cả các hình thức đánh giá trong học phần</w:t>
      </w:r>
    </w:p>
    <w:p w14:paraId="2F7AFF22" w14:textId="77777777" w:rsidR="004F5635" w:rsidRDefault="004F5635" w:rsidP="009D220B">
      <w:pPr>
        <w:spacing w:after="0" w:line="400" w:lineRule="exact"/>
        <w:ind w:firstLine="709"/>
        <w:jc w:val="both"/>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12. Nội dung chi tiết học phần:</w:t>
      </w:r>
    </w:p>
    <w:p w14:paraId="79C5AF64" w14:textId="77777777" w:rsidR="009D220B" w:rsidRDefault="009D220B" w:rsidP="009D220B">
      <w:pPr>
        <w:spacing w:after="0" w:line="400" w:lineRule="exact"/>
        <w:ind w:firstLine="709"/>
        <w:jc w:val="both"/>
        <w:rPr>
          <w:rFonts w:asciiTheme="majorHAnsi" w:eastAsia="Times New Roman" w:hAnsiTheme="majorHAnsi" w:cstheme="majorHAnsi"/>
          <w:b/>
          <w:bCs/>
          <w:sz w:val="26"/>
          <w:szCs w:val="26"/>
          <w:lang w:val="vi-VN"/>
        </w:rPr>
      </w:pPr>
    </w:p>
    <w:p w14:paraId="2FE689C3" w14:textId="77777777" w:rsidR="009D220B" w:rsidRPr="009D220B" w:rsidRDefault="009D220B" w:rsidP="009D220B">
      <w:pPr>
        <w:spacing w:after="0" w:line="400" w:lineRule="exact"/>
        <w:ind w:firstLine="709"/>
        <w:jc w:val="both"/>
        <w:rPr>
          <w:rFonts w:asciiTheme="majorHAnsi" w:eastAsia="Times New Roman" w:hAnsiTheme="majorHAnsi" w:cstheme="majorHAnsi"/>
          <w:b/>
          <w:bCs/>
          <w:sz w:val="26"/>
          <w:szCs w:val="26"/>
          <w:lang w:val="vi-VN"/>
        </w:rPr>
      </w:pPr>
    </w:p>
    <w:tbl>
      <w:tblPr>
        <w:tblStyle w:val="TableGrid"/>
        <w:tblW w:w="0" w:type="auto"/>
        <w:tblLayout w:type="fixed"/>
        <w:tblLook w:val="04A0" w:firstRow="1" w:lastRow="0" w:firstColumn="1" w:lastColumn="0" w:noHBand="0" w:noVBand="1"/>
      </w:tblPr>
      <w:tblGrid>
        <w:gridCol w:w="1413"/>
        <w:gridCol w:w="4678"/>
        <w:gridCol w:w="1275"/>
        <w:gridCol w:w="872"/>
        <w:gridCol w:w="823"/>
      </w:tblGrid>
      <w:tr w:rsidR="004F5635" w:rsidRPr="009D220B" w14:paraId="46A4D560" w14:textId="77777777" w:rsidTr="00B01BA1">
        <w:trPr>
          <w:trHeight w:val="296"/>
        </w:trPr>
        <w:tc>
          <w:tcPr>
            <w:tcW w:w="1413" w:type="dxa"/>
            <w:vAlign w:val="center"/>
          </w:tcPr>
          <w:p w14:paraId="1C9A7F64" w14:textId="77777777" w:rsidR="004F5635" w:rsidRPr="009D220B" w:rsidRDefault="004F5635"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lastRenderedPageBreak/>
              <w:t>CHƯƠNG</w:t>
            </w:r>
          </w:p>
        </w:tc>
        <w:tc>
          <w:tcPr>
            <w:tcW w:w="4678" w:type="dxa"/>
            <w:vAlign w:val="center"/>
          </w:tcPr>
          <w:p w14:paraId="6E15D01B" w14:textId="77777777" w:rsidR="004F5635" w:rsidRPr="009D220B" w:rsidRDefault="004F5635"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TÊN CHƯƠNG</w:t>
            </w:r>
          </w:p>
        </w:tc>
        <w:tc>
          <w:tcPr>
            <w:tcW w:w="1275" w:type="dxa"/>
            <w:vAlign w:val="center"/>
          </w:tcPr>
          <w:p w14:paraId="55DD7F2A" w14:textId="77777777" w:rsidR="004F5635" w:rsidRPr="009D220B" w:rsidRDefault="004F5635"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LÝ THUYẾT (tiết)</w:t>
            </w:r>
          </w:p>
        </w:tc>
        <w:tc>
          <w:tcPr>
            <w:tcW w:w="872" w:type="dxa"/>
            <w:vAlign w:val="center"/>
          </w:tcPr>
          <w:p w14:paraId="2D6442B4" w14:textId="77777777" w:rsidR="004F5635" w:rsidRPr="009D220B" w:rsidRDefault="004F5635"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Thực hành (tiết)</w:t>
            </w:r>
          </w:p>
        </w:tc>
        <w:tc>
          <w:tcPr>
            <w:tcW w:w="823" w:type="dxa"/>
            <w:vAlign w:val="center"/>
          </w:tcPr>
          <w:p w14:paraId="7A5FC210" w14:textId="77777777" w:rsidR="004F5635" w:rsidRPr="009D220B" w:rsidRDefault="004F5635"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Kiểm tra (tiết)</w:t>
            </w:r>
          </w:p>
        </w:tc>
      </w:tr>
      <w:tr w:rsidR="004F5635" w:rsidRPr="009D220B" w14:paraId="1CED955B" w14:textId="77777777" w:rsidTr="00B01BA1">
        <w:trPr>
          <w:trHeight w:val="567"/>
        </w:trPr>
        <w:tc>
          <w:tcPr>
            <w:tcW w:w="1413" w:type="dxa"/>
            <w:vAlign w:val="center"/>
          </w:tcPr>
          <w:p w14:paraId="3C9A9D91" w14:textId="77777777"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hAnsiTheme="majorHAnsi" w:cstheme="majorHAnsi"/>
                <w:sz w:val="26"/>
                <w:szCs w:val="26"/>
              </w:rPr>
              <w:t>1</w:t>
            </w:r>
          </w:p>
        </w:tc>
        <w:tc>
          <w:tcPr>
            <w:tcW w:w="4678" w:type="dxa"/>
            <w:vAlign w:val="center"/>
          </w:tcPr>
          <w:p w14:paraId="129B876A" w14:textId="00927BAD" w:rsidR="004F5635" w:rsidRPr="009D220B" w:rsidRDefault="004F5635"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hAnsiTheme="majorHAnsi" w:cstheme="majorHAnsi"/>
                <w:spacing w:val="-4"/>
                <w:sz w:val="26"/>
                <w:szCs w:val="26"/>
                <w:lang w:val="pt-BR"/>
              </w:rPr>
              <w:t xml:space="preserve">Chương 1. </w:t>
            </w:r>
            <w:r w:rsidR="00A57A84" w:rsidRPr="009D220B">
              <w:rPr>
                <w:rFonts w:asciiTheme="majorHAnsi" w:hAnsiTheme="majorHAnsi" w:cstheme="majorHAnsi"/>
                <w:spacing w:val="-4"/>
                <w:sz w:val="26"/>
                <w:szCs w:val="26"/>
                <w:lang w:val="pt-BR"/>
              </w:rPr>
              <w:t>Lý</w:t>
            </w:r>
            <w:r w:rsidR="00A57A84" w:rsidRPr="009D220B">
              <w:rPr>
                <w:rFonts w:asciiTheme="majorHAnsi" w:hAnsiTheme="majorHAnsi" w:cstheme="majorHAnsi"/>
                <w:spacing w:val="-4"/>
                <w:sz w:val="26"/>
                <w:szCs w:val="26"/>
                <w:lang w:val="vi-VN"/>
              </w:rPr>
              <w:t xml:space="preserve"> luận chung về Luật Kinh tế</w:t>
            </w:r>
          </w:p>
        </w:tc>
        <w:tc>
          <w:tcPr>
            <w:tcW w:w="1275" w:type="dxa"/>
            <w:vAlign w:val="center"/>
          </w:tcPr>
          <w:p w14:paraId="73A6A8C6" w14:textId="7166E0BB" w:rsidR="004F5635" w:rsidRPr="009D220B" w:rsidRDefault="00F64F7F"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hAnsiTheme="majorHAnsi" w:cstheme="majorHAnsi"/>
                <w:sz w:val="26"/>
                <w:szCs w:val="26"/>
                <w:lang w:val="vi-VN"/>
              </w:rPr>
              <w:t>2</w:t>
            </w:r>
          </w:p>
        </w:tc>
        <w:tc>
          <w:tcPr>
            <w:tcW w:w="872" w:type="dxa"/>
            <w:vAlign w:val="center"/>
          </w:tcPr>
          <w:p w14:paraId="5BA5A7C4" w14:textId="77777777"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p>
        </w:tc>
        <w:tc>
          <w:tcPr>
            <w:tcW w:w="823" w:type="dxa"/>
            <w:vAlign w:val="center"/>
          </w:tcPr>
          <w:p w14:paraId="7D220382" w14:textId="77777777"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p>
        </w:tc>
      </w:tr>
      <w:tr w:rsidR="004F5635" w:rsidRPr="009D220B" w14:paraId="121B80D4" w14:textId="77777777" w:rsidTr="00B01BA1">
        <w:trPr>
          <w:trHeight w:val="567"/>
        </w:trPr>
        <w:tc>
          <w:tcPr>
            <w:tcW w:w="1413" w:type="dxa"/>
            <w:vAlign w:val="center"/>
          </w:tcPr>
          <w:p w14:paraId="618772BD" w14:textId="77777777"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hAnsiTheme="majorHAnsi" w:cstheme="majorHAnsi"/>
                <w:sz w:val="26"/>
                <w:szCs w:val="26"/>
              </w:rPr>
              <w:t>2</w:t>
            </w:r>
          </w:p>
        </w:tc>
        <w:tc>
          <w:tcPr>
            <w:tcW w:w="4678" w:type="dxa"/>
            <w:vAlign w:val="center"/>
          </w:tcPr>
          <w:p w14:paraId="24499CB8" w14:textId="0F234D21" w:rsidR="004F5635" w:rsidRPr="009D220B" w:rsidRDefault="00A57A84"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Chương 2. Pháp luật về doanh nghiệp</w:t>
            </w:r>
          </w:p>
        </w:tc>
        <w:tc>
          <w:tcPr>
            <w:tcW w:w="1275" w:type="dxa"/>
            <w:vAlign w:val="center"/>
          </w:tcPr>
          <w:p w14:paraId="370E1370" w14:textId="1D328C89" w:rsidR="004F5635" w:rsidRPr="009D220B" w:rsidRDefault="00F64F7F"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hAnsiTheme="majorHAnsi" w:cstheme="majorHAnsi"/>
                <w:sz w:val="26"/>
                <w:szCs w:val="26"/>
                <w:lang w:val="vi-VN"/>
              </w:rPr>
              <w:t>17</w:t>
            </w:r>
          </w:p>
        </w:tc>
        <w:tc>
          <w:tcPr>
            <w:tcW w:w="872" w:type="dxa"/>
            <w:vAlign w:val="center"/>
          </w:tcPr>
          <w:p w14:paraId="320C8C4D" w14:textId="419D9EF2" w:rsidR="004F5635" w:rsidRPr="009D220B" w:rsidRDefault="00F64F7F"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hAnsiTheme="majorHAnsi" w:cstheme="majorHAnsi"/>
                <w:sz w:val="26"/>
                <w:szCs w:val="26"/>
                <w:lang w:val="vi-VN"/>
              </w:rPr>
              <w:t>2</w:t>
            </w:r>
          </w:p>
        </w:tc>
        <w:tc>
          <w:tcPr>
            <w:tcW w:w="823" w:type="dxa"/>
            <w:vAlign w:val="center"/>
          </w:tcPr>
          <w:p w14:paraId="266F2CEE" w14:textId="3FC2F23F" w:rsidR="004F5635" w:rsidRPr="009D220B" w:rsidRDefault="00935B86"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1</w:t>
            </w:r>
          </w:p>
        </w:tc>
      </w:tr>
      <w:tr w:rsidR="004F5635" w:rsidRPr="009D220B" w14:paraId="2A5360D9" w14:textId="77777777" w:rsidTr="00B01BA1">
        <w:trPr>
          <w:trHeight w:val="680"/>
        </w:trPr>
        <w:tc>
          <w:tcPr>
            <w:tcW w:w="1413" w:type="dxa"/>
            <w:vAlign w:val="center"/>
          </w:tcPr>
          <w:p w14:paraId="4429FABD" w14:textId="77777777"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hAnsiTheme="majorHAnsi" w:cstheme="majorHAnsi"/>
                <w:sz w:val="26"/>
                <w:szCs w:val="26"/>
              </w:rPr>
              <w:t>3</w:t>
            </w:r>
          </w:p>
        </w:tc>
        <w:tc>
          <w:tcPr>
            <w:tcW w:w="4678" w:type="dxa"/>
            <w:vAlign w:val="center"/>
          </w:tcPr>
          <w:p w14:paraId="19850791" w14:textId="4107BC21" w:rsidR="004F5635" w:rsidRPr="009D220B" w:rsidRDefault="004F5635"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hAnsiTheme="majorHAnsi" w:cstheme="majorHAnsi"/>
                <w:sz w:val="26"/>
                <w:szCs w:val="26"/>
                <w:lang w:val="vi-VN"/>
              </w:rPr>
              <w:t>Chương 3</w:t>
            </w:r>
            <w:r w:rsidR="00A57A84" w:rsidRPr="009D220B">
              <w:rPr>
                <w:rFonts w:asciiTheme="majorHAnsi" w:hAnsiTheme="majorHAnsi" w:cstheme="majorHAnsi"/>
                <w:sz w:val="26"/>
                <w:szCs w:val="26"/>
                <w:lang w:val="vi-VN"/>
              </w:rPr>
              <w:t>. Pháp luật về</w:t>
            </w:r>
            <w:r w:rsidR="00935B86" w:rsidRPr="009D220B">
              <w:rPr>
                <w:rFonts w:asciiTheme="majorHAnsi" w:hAnsiTheme="majorHAnsi" w:cstheme="majorHAnsi"/>
                <w:sz w:val="26"/>
                <w:szCs w:val="26"/>
                <w:lang w:val="vi-VN"/>
              </w:rPr>
              <w:t xml:space="preserve"> hợp đồng trong kinh doanh</w:t>
            </w:r>
          </w:p>
        </w:tc>
        <w:tc>
          <w:tcPr>
            <w:tcW w:w="1275" w:type="dxa"/>
            <w:vAlign w:val="center"/>
          </w:tcPr>
          <w:p w14:paraId="1F801687" w14:textId="0BAD89AB" w:rsidR="004F5635" w:rsidRPr="009D220B" w:rsidRDefault="00F64F7F"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hAnsiTheme="majorHAnsi" w:cstheme="majorHAnsi"/>
                <w:sz w:val="26"/>
                <w:szCs w:val="26"/>
                <w:lang w:val="vi-VN"/>
              </w:rPr>
              <w:t>2</w:t>
            </w:r>
          </w:p>
        </w:tc>
        <w:tc>
          <w:tcPr>
            <w:tcW w:w="872" w:type="dxa"/>
            <w:vAlign w:val="center"/>
          </w:tcPr>
          <w:p w14:paraId="0FECEC26" w14:textId="77777777"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p>
        </w:tc>
        <w:tc>
          <w:tcPr>
            <w:tcW w:w="823" w:type="dxa"/>
            <w:vAlign w:val="center"/>
          </w:tcPr>
          <w:p w14:paraId="0F2C1CA3" w14:textId="282A6721"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p>
        </w:tc>
      </w:tr>
      <w:tr w:rsidR="004F5635" w:rsidRPr="009D220B" w14:paraId="35083F15" w14:textId="77777777" w:rsidTr="00B01BA1">
        <w:trPr>
          <w:trHeight w:val="567"/>
        </w:trPr>
        <w:tc>
          <w:tcPr>
            <w:tcW w:w="1413" w:type="dxa"/>
            <w:vAlign w:val="center"/>
          </w:tcPr>
          <w:p w14:paraId="5BB7312F" w14:textId="77777777"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hAnsiTheme="majorHAnsi" w:cstheme="majorHAnsi"/>
                <w:sz w:val="26"/>
                <w:szCs w:val="26"/>
              </w:rPr>
              <w:t>4</w:t>
            </w:r>
          </w:p>
        </w:tc>
        <w:tc>
          <w:tcPr>
            <w:tcW w:w="4678" w:type="dxa"/>
            <w:vAlign w:val="center"/>
          </w:tcPr>
          <w:p w14:paraId="1DE6B570" w14:textId="4E8E2EA1" w:rsidR="004F5635" w:rsidRPr="009D220B" w:rsidRDefault="00935B86"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Chương 4. Phá sản và pháp luật về phá sản</w:t>
            </w:r>
          </w:p>
        </w:tc>
        <w:tc>
          <w:tcPr>
            <w:tcW w:w="1275" w:type="dxa"/>
            <w:vAlign w:val="center"/>
          </w:tcPr>
          <w:p w14:paraId="36CB499A" w14:textId="275787CF" w:rsidR="004F5635" w:rsidRPr="009D220B" w:rsidRDefault="00F64F7F"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hAnsiTheme="majorHAnsi" w:cstheme="majorHAnsi"/>
                <w:sz w:val="26"/>
                <w:szCs w:val="26"/>
                <w:lang w:val="vi-VN"/>
              </w:rPr>
              <w:t>2</w:t>
            </w:r>
          </w:p>
        </w:tc>
        <w:tc>
          <w:tcPr>
            <w:tcW w:w="872" w:type="dxa"/>
            <w:vAlign w:val="center"/>
          </w:tcPr>
          <w:p w14:paraId="2FD37076" w14:textId="2BA974A1"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p>
        </w:tc>
        <w:tc>
          <w:tcPr>
            <w:tcW w:w="823" w:type="dxa"/>
            <w:vAlign w:val="center"/>
          </w:tcPr>
          <w:p w14:paraId="5D8E3EB3" w14:textId="532AB339"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p>
        </w:tc>
      </w:tr>
      <w:tr w:rsidR="004F5635" w:rsidRPr="009D220B" w14:paraId="3680B91A" w14:textId="77777777" w:rsidTr="00B01BA1">
        <w:trPr>
          <w:trHeight w:val="680"/>
        </w:trPr>
        <w:tc>
          <w:tcPr>
            <w:tcW w:w="1413" w:type="dxa"/>
            <w:vAlign w:val="center"/>
          </w:tcPr>
          <w:p w14:paraId="1868CB3E" w14:textId="77777777"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hAnsiTheme="majorHAnsi" w:cstheme="majorHAnsi"/>
                <w:sz w:val="26"/>
                <w:szCs w:val="26"/>
              </w:rPr>
              <w:t>5</w:t>
            </w:r>
          </w:p>
        </w:tc>
        <w:tc>
          <w:tcPr>
            <w:tcW w:w="4678" w:type="dxa"/>
            <w:vAlign w:val="center"/>
          </w:tcPr>
          <w:p w14:paraId="0749CF5C" w14:textId="60DFEBA2" w:rsidR="004F5635" w:rsidRPr="009D220B" w:rsidRDefault="004F5635"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hAnsiTheme="majorHAnsi" w:cstheme="majorHAnsi"/>
                <w:sz w:val="26"/>
                <w:szCs w:val="26"/>
                <w:lang w:val="vi-VN"/>
              </w:rPr>
              <w:t>Chương 5</w:t>
            </w:r>
            <w:r w:rsidR="00935B86" w:rsidRPr="009D220B">
              <w:rPr>
                <w:rFonts w:asciiTheme="majorHAnsi" w:hAnsiTheme="majorHAnsi" w:cstheme="majorHAnsi"/>
                <w:sz w:val="26"/>
                <w:szCs w:val="26"/>
                <w:lang w:val="vi-VN"/>
              </w:rPr>
              <w:t>. Pháp luật về giải quyết tranh chấp trong kinh doanh</w:t>
            </w:r>
          </w:p>
        </w:tc>
        <w:tc>
          <w:tcPr>
            <w:tcW w:w="1275" w:type="dxa"/>
            <w:vAlign w:val="center"/>
          </w:tcPr>
          <w:p w14:paraId="35A4BAFD" w14:textId="36FB24A3" w:rsidR="004F5635" w:rsidRPr="009D220B" w:rsidRDefault="00F64F7F"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hAnsiTheme="majorHAnsi" w:cstheme="majorHAnsi"/>
                <w:sz w:val="26"/>
                <w:szCs w:val="26"/>
                <w:lang w:val="vi-VN"/>
              </w:rPr>
              <w:t>2</w:t>
            </w:r>
          </w:p>
        </w:tc>
        <w:tc>
          <w:tcPr>
            <w:tcW w:w="872" w:type="dxa"/>
            <w:vAlign w:val="center"/>
          </w:tcPr>
          <w:p w14:paraId="0BA64917" w14:textId="62713867" w:rsidR="004F5635" w:rsidRPr="009D220B" w:rsidRDefault="00935B86"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1</w:t>
            </w:r>
          </w:p>
        </w:tc>
        <w:tc>
          <w:tcPr>
            <w:tcW w:w="823" w:type="dxa"/>
            <w:vAlign w:val="center"/>
          </w:tcPr>
          <w:p w14:paraId="054EAE48" w14:textId="2C8DB377" w:rsidR="004F5635" w:rsidRPr="009D220B" w:rsidRDefault="00935B86"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1</w:t>
            </w:r>
          </w:p>
        </w:tc>
      </w:tr>
      <w:tr w:rsidR="004F5635" w:rsidRPr="009D220B" w14:paraId="44E2A5DD" w14:textId="77777777" w:rsidTr="00B01BA1">
        <w:trPr>
          <w:trHeight w:val="517"/>
        </w:trPr>
        <w:tc>
          <w:tcPr>
            <w:tcW w:w="6091" w:type="dxa"/>
            <w:gridSpan w:val="2"/>
            <w:vAlign w:val="center"/>
          </w:tcPr>
          <w:p w14:paraId="29AB2044" w14:textId="388AD18B" w:rsidR="004F5635" w:rsidRPr="009D220B" w:rsidRDefault="004F5635"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 xml:space="preserve">Tổng cộng: </w:t>
            </w:r>
            <w:r w:rsidR="00935B86" w:rsidRPr="009D220B">
              <w:rPr>
                <w:rFonts w:asciiTheme="majorHAnsi" w:eastAsia="Times New Roman" w:hAnsiTheme="majorHAnsi" w:cstheme="majorHAnsi"/>
                <w:b/>
                <w:bCs/>
                <w:sz w:val="26"/>
                <w:szCs w:val="26"/>
                <w:lang w:val="vi-VN"/>
              </w:rPr>
              <w:t>30</w:t>
            </w:r>
          </w:p>
        </w:tc>
        <w:tc>
          <w:tcPr>
            <w:tcW w:w="1275" w:type="dxa"/>
            <w:vAlign w:val="center"/>
          </w:tcPr>
          <w:p w14:paraId="2501A3BA" w14:textId="38AE0FC8" w:rsidR="004F5635" w:rsidRPr="009D220B" w:rsidRDefault="00935B86"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25</w:t>
            </w:r>
          </w:p>
        </w:tc>
        <w:tc>
          <w:tcPr>
            <w:tcW w:w="872" w:type="dxa"/>
            <w:vAlign w:val="center"/>
          </w:tcPr>
          <w:p w14:paraId="4AF2D3F0" w14:textId="087CE077" w:rsidR="004F5635" w:rsidRPr="009D220B" w:rsidRDefault="00935B86"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3</w:t>
            </w:r>
          </w:p>
        </w:tc>
        <w:tc>
          <w:tcPr>
            <w:tcW w:w="823" w:type="dxa"/>
            <w:vAlign w:val="center"/>
          </w:tcPr>
          <w:p w14:paraId="60B96EF5" w14:textId="7B1FDF4C" w:rsidR="004F5635" w:rsidRPr="009D220B" w:rsidRDefault="00935B86"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2</w:t>
            </w:r>
          </w:p>
        </w:tc>
      </w:tr>
    </w:tbl>
    <w:p w14:paraId="4601E89A" w14:textId="77777777" w:rsidR="004F5635" w:rsidRPr="009D220B" w:rsidRDefault="004F5635" w:rsidP="009D220B">
      <w:pPr>
        <w:spacing w:after="0" w:line="400" w:lineRule="exact"/>
        <w:ind w:right="-1" w:firstLine="709"/>
        <w:rPr>
          <w:rFonts w:asciiTheme="majorHAnsi" w:eastAsia="Times New Roman" w:hAnsiTheme="majorHAnsi" w:cstheme="majorHAnsi"/>
          <w:b/>
          <w:bCs/>
          <w:sz w:val="26"/>
          <w:szCs w:val="26"/>
        </w:rPr>
      </w:pPr>
      <w:r w:rsidRPr="009D220B">
        <w:rPr>
          <w:rFonts w:asciiTheme="majorHAnsi" w:eastAsia="Times New Roman" w:hAnsiTheme="majorHAnsi" w:cstheme="majorHAnsi"/>
          <w:b/>
          <w:bCs/>
          <w:sz w:val="26"/>
          <w:szCs w:val="26"/>
          <w:lang w:val="vi-VN"/>
        </w:rPr>
        <w:t xml:space="preserve">13. </w:t>
      </w:r>
      <w:r w:rsidRPr="009D220B">
        <w:rPr>
          <w:rFonts w:asciiTheme="majorHAnsi" w:eastAsia="Times New Roman" w:hAnsiTheme="majorHAnsi" w:cstheme="majorHAnsi"/>
          <w:b/>
          <w:bCs/>
          <w:sz w:val="26"/>
          <w:szCs w:val="26"/>
        </w:rPr>
        <w:t>Hình thức và nội dung từng tuần: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76"/>
        <w:gridCol w:w="851"/>
        <w:gridCol w:w="2835"/>
        <w:gridCol w:w="850"/>
      </w:tblGrid>
      <w:tr w:rsidR="004F5635" w:rsidRPr="009D220B" w14:paraId="519B7292" w14:textId="77777777" w:rsidTr="00836862">
        <w:trPr>
          <w:trHeight w:val="397"/>
        </w:trPr>
        <w:tc>
          <w:tcPr>
            <w:tcW w:w="1260" w:type="dxa"/>
            <w:vAlign w:val="center"/>
          </w:tcPr>
          <w:p w14:paraId="52452334" w14:textId="77777777" w:rsidR="004F5635" w:rsidRPr="009D220B" w:rsidRDefault="004F5635"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b/>
                <w:sz w:val="26"/>
                <w:szCs w:val="26"/>
              </w:rPr>
              <w:t>Hình thức TC dạy học</w:t>
            </w:r>
          </w:p>
        </w:tc>
        <w:tc>
          <w:tcPr>
            <w:tcW w:w="3276" w:type="dxa"/>
            <w:vAlign w:val="center"/>
          </w:tcPr>
          <w:p w14:paraId="416451C4" w14:textId="77777777" w:rsidR="004F5635" w:rsidRPr="009D220B" w:rsidRDefault="004F5635"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b/>
                <w:sz w:val="26"/>
                <w:szCs w:val="26"/>
              </w:rPr>
              <w:t>Nội dung</w:t>
            </w:r>
          </w:p>
        </w:tc>
        <w:tc>
          <w:tcPr>
            <w:tcW w:w="851" w:type="dxa"/>
            <w:vAlign w:val="center"/>
          </w:tcPr>
          <w:p w14:paraId="40A197CE" w14:textId="77777777" w:rsidR="004F5635" w:rsidRPr="009D220B" w:rsidRDefault="004F5635"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b/>
                <w:sz w:val="26"/>
                <w:szCs w:val="26"/>
              </w:rPr>
              <w:t>Thời gian</w:t>
            </w:r>
          </w:p>
          <w:p w14:paraId="12499E3E" w14:textId="77777777" w:rsidR="004F5635" w:rsidRPr="009D220B" w:rsidRDefault="004F5635"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b/>
                <w:sz w:val="26"/>
                <w:szCs w:val="26"/>
              </w:rPr>
              <w:t>(tiết)</w:t>
            </w:r>
          </w:p>
        </w:tc>
        <w:tc>
          <w:tcPr>
            <w:tcW w:w="2835" w:type="dxa"/>
            <w:vAlign w:val="center"/>
          </w:tcPr>
          <w:p w14:paraId="2D487349" w14:textId="77777777" w:rsidR="004F5635" w:rsidRPr="009D220B" w:rsidRDefault="004F5635"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b/>
                <w:sz w:val="26"/>
                <w:szCs w:val="26"/>
              </w:rPr>
              <w:t>Yêu cầu SV chuẩn bị và địa chỉ tư liệu</w:t>
            </w:r>
          </w:p>
        </w:tc>
        <w:tc>
          <w:tcPr>
            <w:tcW w:w="850" w:type="dxa"/>
            <w:vAlign w:val="center"/>
          </w:tcPr>
          <w:p w14:paraId="4F7B8B4A" w14:textId="77777777" w:rsidR="004F5635" w:rsidRPr="009D220B" w:rsidRDefault="004F5635"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b/>
                <w:sz w:val="26"/>
                <w:szCs w:val="26"/>
              </w:rPr>
              <w:t>Ghi chú</w:t>
            </w:r>
          </w:p>
        </w:tc>
      </w:tr>
      <w:tr w:rsidR="004F5635" w:rsidRPr="009D220B" w14:paraId="2CB2035E" w14:textId="77777777" w:rsidTr="00836862">
        <w:trPr>
          <w:trHeight w:val="397"/>
        </w:trPr>
        <w:tc>
          <w:tcPr>
            <w:tcW w:w="1260" w:type="dxa"/>
            <w:shd w:val="clear" w:color="auto" w:fill="F2F2F2"/>
            <w:vAlign w:val="center"/>
          </w:tcPr>
          <w:p w14:paraId="538718F7" w14:textId="31BB536E" w:rsidR="004F5635" w:rsidRPr="009D220B" w:rsidRDefault="004F5635" w:rsidP="009D220B">
            <w:pPr>
              <w:snapToGrid w:val="0"/>
              <w:spacing w:after="0" w:line="400" w:lineRule="exact"/>
              <w:jc w:val="center"/>
              <w:rPr>
                <w:rFonts w:asciiTheme="majorHAnsi" w:hAnsiTheme="majorHAnsi" w:cstheme="majorHAnsi"/>
                <w:b/>
                <w:sz w:val="26"/>
                <w:szCs w:val="26"/>
              </w:rPr>
            </w:pPr>
            <w:r w:rsidRPr="009D220B">
              <w:rPr>
                <w:rFonts w:asciiTheme="majorHAnsi" w:hAnsiTheme="majorHAnsi" w:cstheme="majorHAnsi"/>
                <w:b/>
                <w:sz w:val="26"/>
                <w:szCs w:val="26"/>
              </w:rPr>
              <w:t>T</w:t>
            </w:r>
            <w:r w:rsidR="00B01BA1" w:rsidRPr="009D220B">
              <w:rPr>
                <w:rFonts w:asciiTheme="majorHAnsi" w:hAnsiTheme="majorHAnsi" w:cstheme="majorHAnsi"/>
                <w:b/>
                <w:sz w:val="26"/>
                <w:szCs w:val="26"/>
              </w:rPr>
              <w:t>ầ</w:t>
            </w:r>
            <w:r w:rsidRPr="009D220B">
              <w:rPr>
                <w:rFonts w:asciiTheme="majorHAnsi" w:hAnsiTheme="majorHAnsi" w:cstheme="majorHAnsi"/>
                <w:b/>
                <w:sz w:val="26"/>
                <w:szCs w:val="26"/>
              </w:rPr>
              <w:t>un 1</w:t>
            </w:r>
          </w:p>
        </w:tc>
        <w:tc>
          <w:tcPr>
            <w:tcW w:w="3276" w:type="dxa"/>
            <w:shd w:val="clear" w:color="auto" w:fill="F2F2F2"/>
            <w:vAlign w:val="center"/>
          </w:tcPr>
          <w:p w14:paraId="00D591FA" w14:textId="77777777" w:rsidR="004F5635" w:rsidRPr="009D220B" w:rsidRDefault="004F5635" w:rsidP="009D220B">
            <w:pPr>
              <w:snapToGrid w:val="0"/>
              <w:spacing w:after="0" w:line="400" w:lineRule="exact"/>
              <w:jc w:val="center"/>
              <w:rPr>
                <w:rFonts w:asciiTheme="majorHAnsi" w:hAnsiTheme="majorHAnsi" w:cstheme="majorHAnsi"/>
                <w:b/>
                <w:sz w:val="26"/>
                <w:szCs w:val="26"/>
                <w:lang w:val="vi-VN"/>
              </w:rPr>
            </w:pPr>
          </w:p>
        </w:tc>
        <w:tc>
          <w:tcPr>
            <w:tcW w:w="851" w:type="dxa"/>
            <w:shd w:val="clear" w:color="auto" w:fill="F2F2F2"/>
            <w:vAlign w:val="center"/>
          </w:tcPr>
          <w:p w14:paraId="1C4DD9EC" w14:textId="77777777" w:rsidR="004F5635" w:rsidRPr="009D220B" w:rsidRDefault="004F5635"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vAlign w:val="center"/>
          </w:tcPr>
          <w:p w14:paraId="71ADEBC1" w14:textId="77777777" w:rsidR="004F5635" w:rsidRPr="009D220B" w:rsidRDefault="004F5635" w:rsidP="009D220B">
            <w:pPr>
              <w:snapToGrid w:val="0"/>
              <w:spacing w:after="0" w:line="400" w:lineRule="exact"/>
              <w:jc w:val="center"/>
              <w:rPr>
                <w:rFonts w:asciiTheme="majorHAnsi" w:hAnsiTheme="majorHAnsi" w:cstheme="majorHAnsi"/>
                <w:b/>
                <w:sz w:val="26"/>
                <w:szCs w:val="26"/>
                <w:lang w:val="vi-VN"/>
              </w:rPr>
            </w:pPr>
          </w:p>
        </w:tc>
        <w:tc>
          <w:tcPr>
            <w:tcW w:w="850" w:type="dxa"/>
            <w:shd w:val="clear" w:color="auto" w:fill="F2F2F2"/>
            <w:vAlign w:val="center"/>
          </w:tcPr>
          <w:p w14:paraId="383A3939" w14:textId="77777777" w:rsidR="004F5635" w:rsidRPr="009D220B" w:rsidRDefault="004F5635" w:rsidP="009D220B">
            <w:pPr>
              <w:snapToGrid w:val="0"/>
              <w:spacing w:after="0" w:line="400" w:lineRule="exact"/>
              <w:jc w:val="center"/>
              <w:rPr>
                <w:rFonts w:asciiTheme="majorHAnsi" w:hAnsiTheme="majorHAnsi" w:cstheme="majorHAnsi"/>
                <w:b/>
                <w:sz w:val="26"/>
                <w:szCs w:val="26"/>
              </w:rPr>
            </w:pPr>
          </w:p>
        </w:tc>
      </w:tr>
      <w:tr w:rsidR="004F5635" w:rsidRPr="00F338E3" w14:paraId="36B2E26A" w14:textId="77777777" w:rsidTr="00836862">
        <w:trPr>
          <w:trHeight w:val="397"/>
        </w:trPr>
        <w:tc>
          <w:tcPr>
            <w:tcW w:w="1260" w:type="dxa"/>
            <w:vAlign w:val="center"/>
          </w:tcPr>
          <w:p w14:paraId="443807D0" w14:textId="77777777" w:rsidR="004F5635" w:rsidRPr="009D220B" w:rsidRDefault="004F5635"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Lý thuyết</w:t>
            </w:r>
          </w:p>
        </w:tc>
        <w:tc>
          <w:tcPr>
            <w:tcW w:w="3276" w:type="dxa"/>
            <w:vAlign w:val="center"/>
          </w:tcPr>
          <w:p w14:paraId="34908829" w14:textId="77777777" w:rsidR="004F5635" w:rsidRPr="009D220B" w:rsidRDefault="004F5635" w:rsidP="009D220B">
            <w:pPr>
              <w:widowControl w:val="0"/>
              <w:spacing w:after="0" w:line="400" w:lineRule="exact"/>
              <w:ind w:right="-28"/>
              <w:jc w:val="both"/>
              <w:rPr>
                <w:rFonts w:asciiTheme="majorHAnsi" w:hAnsiTheme="majorHAnsi" w:cstheme="majorHAnsi"/>
                <w:sz w:val="26"/>
                <w:szCs w:val="26"/>
                <w:lang w:val="nl-NL"/>
              </w:rPr>
            </w:pPr>
            <w:r w:rsidRPr="009D220B">
              <w:rPr>
                <w:rFonts w:asciiTheme="majorHAnsi" w:hAnsiTheme="majorHAnsi" w:cstheme="majorHAnsi"/>
                <w:sz w:val="26"/>
                <w:szCs w:val="26"/>
                <w:lang w:val="nl-NL"/>
              </w:rPr>
              <w:t>Chương 1:</w:t>
            </w:r>
          </w:p>
          <w:p w14:paraId="06D6FD9F" w14:textId="77777777" w:rsidR="004F5635" w:rsidRPr="009D220B" w:rsidRDefault="00935B86"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Quá trình phát triển của lý luận về Luật Kinh tế</w:t>
            </w:r>
          </w:p>
          <w:p w14:paraId="3C06CE88" w14:textId="77777777" w:rsidR="00935B86" w:rsidRPr="009D220B" w:rsidRDefault="00935B86"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Khái niệm về Luật Kinh tế</w:t>
            </w:r>
          </w:p>
          <w:p w14:paraId="3BEB0F4F" w14:textId="01A5B93C" w:rsidR="00935B86" w:rsidRPr="009D220B" w:rsidRDefault="00935B86"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Khái niệm về chủ thể kinh doanh và phân loại chủ thể doanh nghiệp</w:t>
            </w:r>
          </w:p>
        </w:tc>
        <w:tc>
          <w:tcPr>
            <w:tcW w:w="851" w:type="dxa"/>
            <w:vAlign w:val="center"/>
          </w:tcPr>
          <w:p w14:paraId="43B71933" w14:textId="5420320D" w:rsidR="004F5635" w:rsidRPr="009D220B" w:rsidRDefault="00935B86"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2</w:t>
            </w:r>
          </w:p>
        </w:tc>
        <w:tc>
          <w:tcPr>
            <w:tcW w:w="2835" w:type="dxa"/>
            <w:vAlign w:val="center"/>
          </w:tcPr>
          <w:p w14:paraId="624E88A6" w14:textId="77777777" w:rsidR="004F5635" w:rsidRPr="009D220B" w:rsidRDefault="004F5635" w:rsidP="009D220B">
            <w:pPr>
              <w:widowControl w:val="0"/>
              <w:spacing w:after="0" w:line="400" w:lineRule="exact"/>
              <w:ind w:right="-28"/>
              <w:jc w:val="both"/>
              <w:rPr>
                <w:rFonts w:asciiTheme="majorHAnsi" w:hAnsiTheme="majorHAnsi" w:cstheme="majorHAnsi"/>
                <w:i/>
                <w:sz w:val="26"/>
                <w:szCs w:val="26"/>
                <w:lang w:val="nl-NL"/>
              </w:rPr>
            </w:pPr>
            <w:r w:rsidRPr="009D220B">
              <w:rPr>
                <w:rFonts w:asciiTheme="majorHAnsi" w:hAnsiTheme="majorHAnsi" w:cstheme="majorHAnsi"/>
                <w:i/>
                <w:sz w:val="26"/>
                <w:szCs w:val="26"/>
                <w:lang w:val="nl-NL"/>
              </w:rPr>
              <w:t>* Đọc:</w:t>
            </w:r>
          </w:p>
          <w:p w14:paraId="652B6683"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Nội dung bài học trong giáo trình chính</w:t>
            </w:r>
          </w:p>
          <w:p w14:paraId="381F8151" w14:textId="4096C2BC"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Đọc thêm nội dung liên quan trong tài liệu [3]</w:t>
            </w:r>
          </w:p>
        </w:tc>
        <w:tc>
          <w:tcPr>
            <w:tcW w:w="850" w:type="dxa"/>
            <w:vAlign w:val="center"/>
          </w:tcPr>
          <w:p w14:paraId="2BB0BF98" w14:textId="77777777" w:rsidR="004F5635" w:rsidRPr="009D220B" w:rsidRDefault="004F5635" w:rsidP="009D220B">
            <w:pPr>
              <w:snapToGrid w:val="0"/>
              <w:spacing w:after="0" w:line="400" w:lineRule="exact"/>
              <w:jc w:val="center"/>
              <w:rPr>
                <w:rFonts w:asciiTheme="majorHAnsi" w:hAnsiTheme="majorHAnsi" w:cstheme="majorHAnsi"/>
                <w:b/>
                <w:sz w:val="26"/>
                <w:szCs w:val="26"/>
                <w:lang w:val="vi-VN"/>
              </w:rPr>
            </w:pPr>
          </w:p>
        </w:tc>
      </w:tr>
      <w:tr w:rsidR="004F5635" w:rsidRPr="009D220B" w14:paraId="2700985C" w14:textId="77777777" w:rsidTr="00836862">
        <w:trPr>
          <w:trHeight w:val="397"/>
        </w:trPr>
        <w:tc>
          <w:tcPr>
            <w:tcW w:w="1260" w:type="dxa"/>
            <w:vAlign w:val="center"/>
          </w:tcPr>
          <w:p w14:paraId="07A4DF31" w14:textId="77777777" w:rsidR="004F5635" w:rsidRPr="009D220B" w:rsidRDefault="004F5635"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Tự học</w:t>
            </w:r>
          </w:p>
        </w:tc>
        <w:tc>
          <w:tcPr>
            <w:tcW w:w="3276" w:type="dxa"/>
            <w:vAlign w:val="center"/>
          </w:tcPr>
          <w:p w14:paraId="5B1316BE" w14:textId="77777777" w:rsidR="004F5635" w:rsidRPr="009D220B" w:rsidRDefault="004F5635" w:rsidP="009D220B">
            <w:pPr>
              <w:spacing w:after="0" w:line="400" w:lineRule="exact"/>
              <w:jc w:val="both"/>
              <w:rPr>
                <w:rFonts w:asciiTheme="majorHAnsi" w:hAnsiTheme="majorHAnsi" w:cstheme="majorHAnsi"/>
                <w:sz w:val="26"/>
                <w:szCs w:val="26"/>
              </w:rPr>
            </w:pPr>
          </w:p>
        </w:tc>
        <w:tc>
          <w:tcPr>
            <w:tcW w:w="851" w:type="dxa"/>
            <w:vAlign w:val="center"/>
          </w:tcPr>
          <w:p w14:paraId="065C5CDB" w14:textId="65598A37" w:rsidR="004F5635"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4</w:t>
            </w:r>
          </w:p>
        </w:tc>
        <w:tc>
          <w:tcPr>
            <w:tcW w:w="2835" w:type="dxa"/>
            <w:vAlign w:val="center"/>
          </w:tcPr>
          <w:p w14:paraId="2062EB44" w14:textId="77777777" w:rsidR="004F5635" w:rsidRPr="009D220B" w:rsidRDefault="004F5635" w:rsidP="009D220B">
            <w:pPr>
              <w:spacing w:after="0" w:line="400" w:lineRule="exact"/>
              <w:jc w:val="both"/>
              <w:rPr>
                <w:rFonts w:asciiTheme="majorHAnsi" w:hAnsiTheme="majorHAnsi" w:cstheme="majorHAnsi"/>
                <w:sz w:val="26"/>
                <w:szCs w:val="26"/>
              </w:rPr>
            </w:pPr>
          </w:p>
        </w:tc>
        <w:tc>
          <w:tcPr>
            <w:tcW w:w="850" w:type="dxa"/>
            <w:vAlign w:val="center"/>
          </w:tcPr>
          <w:p w14:paraId="0DE861E7" w14:textId="77777777" w:rsidR="004F5635" w:rsidRPr="009D220B" w:rsidRDefault="004F5635" w:rsidP="009D220B">
            <w:pPr>
              <w:spacing w:after="0" w:line="400" w:lineRule="exact"/>
              <w:jc w:val="center"/>
              <w:rPr>
                <w:rFonts w:asciiTheme="majorHAnsi" w:hAnsiTheme="majorHAnsi" w:cstheme="majorHAnsi"/>
                <w:sz w:val="26"/>
                <w:szCs w:val="26"/>
              </w:rPr>
            </w:pPr>
          </w:p>
        </w:tc>
      </w:tr>
      <w:tr w:rsidR="004F5635" w:rsidRPr="009D220B" w14:paraId="1791DD9E" w14:textId="77777777" w:rsidTr="00836862">
        <w:trPr>
          <w:trHeight w:val="397"/>
        </w:trPr>
        <w:tc>
          <w:tcPr>
            <w:tcW w:w="1260" w:type="dxa"/>
            <w:vAlign w:val="center"/>
          </w:tcPr>
          <w:p w14:paraId="5CE1D929" w14:textId="77777777" w:rsidR="004F5635" w:rsidRPr="009D220B" w:rsidRDefault="004F5635"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5F54EEA2" w14:textId="77777777" w:rsidR="004F5635" w:rsidRPr="009D220B" w:rsidRDefault="004F5635"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Đánh giá</w:t>
            </w:r>
          </w:p>
        </w:tc>
        <w:tc>
          <w:tcPr>
            <w:tcW w:w="3276" w:type="dxa"/>
            <w:vAlign w:val="center"/>
          </w:tcPr>
          <w:p w14:paraId="5853968A" w14:textId="77777777" w:rsidR="004F5635" w:rsidRPr="009D220B" w:rsidRDefault="004F5635" w:rsidP="009D220B">
            <w:pPr>
              <w:spacing w:after="0" w:line="400" w:lineRule="exact"/>
              <w:jc w:val="both"/>
              <w:rPr>
                <w:rFonts w:asciiTheme="majorHAnsi" w:hAnsiTheme="majorHAnsi" w:cstheme="majorHAnsi"/>
                <w:sz w:val="26"/>
                <w:szCs w:val="26"/>
              </w:rPr>
            </w:pPr>
          </w:p>
        </w:tc>
        <w:tc>
          <w:tcPr>
            <w:tcW w:w="851" w:type="dxa"/>
            <w:vAlign w:val="center"/>
          </w:tcPr>
          <w:p w14:paraId="19C3163C" w14:textId="77777777" w:rsidR="004F5635" w:rsidRPr="009D220B" w:rsidRDefault="004F5635" w:rsidP="009D220B">
            <w:pPr>
              <w:spacing w:after="0" w:line="400" w:lineRule="exact"/>
              <w:jc w:val="center"/>
              <w:rPr>
                <w:rFonts w:asciiTheme="majorHAnsi" w:hAnsiTheme="majorHAnsi" w:cstheme="majorHAnsi"/>
                <w:sz w:val="26"/>
                <w:szCs w:val="26"/>
              </w:rPr>
            </w:pPr>
          </w:p>
        </w:tc>
        <w:tc>
          <w:tcPr>
            <w:tcW w:w="2835" w:type="dxa"/>
            <w:vAlign w:val="center"/>
          </w:tcPr>
          <w:p w14:paraId="6C38B710" w14:textId="77777777" w:rsidR="004F5635" w:rsidRPr="009D220B" w:rsidRDefault="004F5635" w:rsidP="009D220B">
            <w:pPr>
              <w:spacing w:after="0" w:line="400" w:lineRule="exact"/>
              <w:jc w:val="both"/>
              <w:rPr>
                <w:rFonts w:asciiTheme="majorHAnsi" w:hAnsiTheme="majorHAnsi" w:cstheme="majorHAnsi"/>
                <w:sz w:val="26"/>
                <w:szCs w:val="26"/>
              </w:rPr>
            </w:pPr>
          </w:p>
        </w:tc>
        <w:tc>
          <w:tcPr>
            <w:tcW w:w="850" w:type="dxa"/>
            <w:vAlign w:val="center"/>
          </w:tcPr>
          <w:p w14:paraId="56D3D4A7" w14:textId="77777777" w:rsidR="004F5635" w:rsidRPr="009D220B" w:rsidRDefault="004F5635" w:rsidP="009D220B">
            <w:pPr>
              <w:spacing w:after="0" w:line="400" w:lineRule="exact"/>
              <w:jc w:val="center"/>
              <w:rPr>
                <w:rFonts w:asciiTheme="majorHAnsi" w:hAnsiTheme="majorHAnsi" w:cstheme="majorHAnsi"/>
                <w:sz w:val="26"/>
                <w:szCs w:val="26"/>
              </w:rPr>
            </w:pPr>
          </w:p>
        </w:tc>
      </w:tr>
      <w:tr w:rsidR="004F5635" w:rsidRPr="009D220B" w14:paraId="16D0EABC" w14:textId="77777777" w:rsidTr="00836862">
        <w:trPr>
          <w:trHeight w:val="397"/>
        </w:trPr>
        <w:tc>
          <w:tcPr>
            <w:tcW w:w="1260" w:type="dxa"/>
            <w:shd w:val="clear" w:color="auto" w:fill="F2F2F2"/>
            <w:vAlign w:val="center"/>
          </w:tcPr>
          <w:p w14:paraId="51EFACCC" w14:textId="77777777" w:rsidR="004F5635" w:rsidRPr="009D220B" w:rsidRDefault="004F5635" w:rsidP="009D220B">
            <w:pPr>
              <w:snapToGrid w:val="0"/>
              <w:spacing w:after="0" w:line="400" w:lineRule="exact"/>
              <w:jc w:val="center"/>
              <w:rPr>
                <w:rFonts w:asciiTheme="majorHAnsi" w:hAnsiTheme="majorHAnsi" w:cstheme="majorHAnsi"/>
                <w:b/>
                <w:sz w:val="26"/>
                <w:szCs w:val="26"/>
              </w:rPr>
            </w:pPr>
            <w:r w:rsidRPr="009D220B">
              <w:rPr>
                <w:rFonts w:asciiTheme="majorHAnsi" w:hAnsiTheme="majorHAnsi" w:cstheme="majorHAnsi"/>
                <w:b/>
                <w:sz w:val="26"/>
                <w:szCs w:val="26"/>
              </w:rPr>
              <w:t>Tuần 2</w:t>
            </w:r>
          </w:p>
        </w:tc>
        <w:tc>
          <w:tcPr>
            <w:tcW w:w="3276" w:type="dxa"/>
            <w:shd w:val="clear" w:color="auto" w:fill="F2F2F2"/>
            <w:vAlign w:val="center"/>
          </w:tcPr>
          <w:p w14:paraId="72C4E300" w14:textId="77777777" w:rsidR="004F5635" w:rsidRPr="009D220B" w:rsidRDefault="004F5635"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2F2F2"/>
            <w:vAlign w:val="center"/>
          </w:tcPr>
          <w:p w14:paraId="06456F7D" w14:textId="77777777" w:rsidR="004F5635" w:rsidRPr="009D220B" w:rsidRDefault="004F5635"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vAlign w:val="center"/>
          </w:tcPr>
          <w:p w14:paraId="30D2C4E2" w14:textId="77777777" w:rsidR="004F5635" w:rsidRPr="009D220B" w:rsidRDefault="004F5635" w:rsidP="009D220B">
            <w:pPr>
              <w:snapToGrid w:val="0"/>
              <w:spacing w:after="0" w:line="400" w:lineRule="exact"/>
              <w:jc w:val="both"/>
              <w:rPr>
                <w:rFonts w:asciiTheme="majorHAnsi" w:hAnsiTheme="majorHAnsi" w:cstheme="majorHAnsi"/>
                <w:b/>
                <w:sz w:val="26"/>
                <w:szCs w:val="26"/>
                <w:lang w:val="vi-VN"/>
              </w:rPr>
            </w:pPr>
          </w:p>
        </w:tc>
        <w:tc>
          <w:tcPr>
            <w:tcW w:w="850" w:type="dxa"/>
            <w:shd w:val="clear" w:color="auto" w:fill="F2F2F2"/>
            <w:vAlign w:val="center"/>
          </w:tcPr>
          <w:p w14:paraId="20D7EDF7" w14:textId="77777777" w:rsidR="004F5635" w:rsidRPr="009D220B" w:rsidRDefault="004F5635" w:rsidP="009D220B">
            <w:pPr>
              <w:snapToGrid w:val="0"/>
              <w:spacing w:after="0" w:line="400" w:lineRule="exact"/>
              <w:jc w:val="center"/>
              <w:rPr>
                <w:rFonts w:asciiTheme="majorHAnsi" w:hAnsiTheme="majorHAnsi" w:cstheme="majorHAnsi"/>
                <w:b/>
                <w:sz w:val="26"/>
                <w:szCs w:val="26"/>
              </w:rPr>
            </w:pPr>
          </w:p>
        </w:tc>
      </w:tr>
      <w:tr w:rsidR="004F5635" w:rsidRPr="00F338E3" w14:paraId="11FA3391" w14:textId="77777777" w:rsidTr="00836862">
        <w:trPr>
          <w:trHeight w:val="397"/>
        </w:trPr>
        <w:tc>
          <w:tcPr>
            <w:tcW w:w="1260" w:type="dxa"/>
            <w:vAlign w:val="center"/>
          </w:tcPr>
          <w:p w14:paraId="67C9E524" w14:textId="77777777" w:rsidR="004F5635" w:rsidRPr="009D220B" w:rsidRDefault="004F5635"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Lý thuyết</w:t>
            </w:r>
          </w:p>
        </w:tc>
        <w:tc>
          <w:tcPr>
            <w:tcW w:w="3276" w:type="dxa"/>
            <w:vAlign w:val="center"/>
          </w:tcPr>
          <w:p w14:paraId="476894C8" w14:textId="77777777" w:rsidR="004F5635" w:rsidRPr="009D220B" w:rsidRDefault="004F5635" w:rsidP="009D220B">
            <w:pPr>
              <w:spacing w:after="0" w:line="400" w:lineRule="exact"/>
              <w:jc w:val="both"/>
              <w:rPr>
                <w:rFonts w:asciiTheme="majorHAnsi" w:hAnsiTheme="majorHAnsi" w:cstheme="majorHAnsi"/>
                <w:sz w:val="26"/>
                <w:szCs w:val="26"/>
              </w:rPr>
            </w:pPr>
            <w:r w:rsidRPr="009D220B">
              <w:rPr>
                <w:rFonts w:asciiTheme="majorHAnsi" w:hAnsiTheme="majorHAnsi" w:cstheme="majorHAnsi"/>
                <w:sz w:val="26"/>
                <w:szCs w:val="26"/>
              </w:rPr>
              <w:t>Chương 2:</w:t>
            </w:r>
          </w:p>
          <w:p w14:paraId="11E4AEA3" w14:textId="77777777" w:rsidR="004F5635" w:rsidRPr="009D220B" w:rsidRDefault="00935B86" w:rsidP="009D220B">
            <w:pPr>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Khái quát về doanh nghiệp và pháp luật về doanh nghiệp:</w:t>
            </w:r>
          </w:p>
          <w:p w14:paraId="57BBF1BB" w14:textId="77777777" w:rsidR="00B01BA1" w:rsidRPr="009D220B" w:rsidRDefault="00935B86" w:rsidP="009D220B">
            <w:pPr>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Khái niệm và phân loại doanh nghiệp</w:t>
            </w:r>
          </w:p>
          <w:p w14:paraId="4D4615BC" w14:textId="72DCDDAF" w:rsidR="00935B86" w:rsidRPr="009D220B" w:rsidRDefault="00935B86" w:rsidP="009D220B">
            <w:pPr>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lastRenderedPageBreak/>
              <w:t>+ Các loại hình doanh ngiệp chủ yếu trong nền kinh tế thị trường</w:t>
            </w:r>
            <w:r w:rsidR="00B01BA1" w:rsidRPr="009D220B">
              <w:rPr>
                <w:rFonts w:asciiTheme="majorHAnsi" w:hAnsiTheme="majorHAnsi" w:cstheme="majorHAnsi"/>
                <w:sz w:val="26"/>
                <w:szCs w:val="26"/>
                <w:lang w:val="vi-VN"/>
              </w:rPr>
              <w:t>.</w:t>
            </w:r>
          </w:p>
          <w:p w14:paraId="6C0226F3" w14:textId="5802C75B" w:rsidR="00335934" w:rsidRPr="009D220B" w:rsidRDefault="00935B86" w:rsidP="009D220B">
            <w:pPr>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Pháp luật về doanh nghiệp</w:t>
            </w:r>
          </w:p>
        </w:tc>
        <w:tc>
          <w:tcPr>
            <w:tcW w:w="851" w:type="dxa"/>
            <w:vAlign w:val="center"/>
          </w:tcPr>
          <w:p w14:paraId="299D241A" w14:textId="1C183B09" w:rsidR="004F5635" w:rsidRPr="009D220B" w:rsidRDefault="00335934"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lastRenderedPageBreak/>
              <w:t>2</w:t>
            </w:r>
          </w:p>
        </w:tc>
        <w:tc>
          <w:tcPr>
            <w:tcW w:w="2835" w:type="dxa"/>
            <w:vAlign w:val="center"/>
          </w:tcPr>
          <w:p w14:paraId="0C7EBB9C" w14:textId="77777777" w:rsidR="004F5635" w:rsidRPr="009D220B" w:rsidRDefault="004F5635" w:rsidP="009D220B">
            <w:pPr>
              <w:widowControl w:val="0"/>
              <w:spacing w:after="0" w:line="400" w:lineRule="exact"/>
              <w:ind w:right="-28"/>
              <w:jc w:val="both"/>
              <w:rPr>
                <w:rFonts w:asciiTheme="majorHAnsi" w:hAnsiTheme="majorHAnsi" w:cstheme="majorHAnsi"/>
                <w:i/>
                <w:sz w:val="26"/>
                <w:szCs w:val="26"/>
                <w:lang w:val="nl-NL"/>
              </w:rPr>
            </w:pPr>
            <w:r w:rsidRPr="009D220B">
              <w:rPr>
                <w:rFonts w:asciiTheme="majorHAnsi" w:hAnsiTheme="majorHAnsi" w:cstheme="majorHAnsi"/>
                <w:i/>
                <w:sz w:val="26"/>
                <w:szCs w:val="26"/>
                <w:lang w:val="nl-NL"/>
              </w:rPr>
              <w:t>* Đọc:</w:t>
            </w:r>
          </w:p>
          <w:p w14:paraId="3645109F"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Nội dung bài học trong giáo trình chính</w:t>
            </w:r>
          </w:p>
          <w:p w14:paraId="38F1A0BE" w14:textId="129B6C98" w:rsidR="00935B86"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Đọc thêm nội dung liên quan trong tài liệu [3]</w:t>
            </w:r>
          </w:p>
        </w:tc>
        <w:tc>
          <w:tcPr>
            <w:tcW w:w="850" w:type="dxa"/>
            <w:vAlign w:val="center"/>
          </w:tcPr>
          <w:p w14:paraId="28B06407" w14:textId="77777777" w:rsidR="004F5635" w:rsidRPr="009D220B" w:rsidRDefault="004F5635" w:rsidP="009D220B">
            <w:pPr>
              <w:spacing w:after="0" w:line="400" w:lineRule="exact"/>
              <w:jc w:val="center"/>
              <w:rPr>
                <w:rFonts w:asciiTheme="majorHAnsi" w:hAnsiTheme="majorHAnsi" w:cstheme="majorHAnsi"/>
                <w:sz w:val="26"/>
                <w:szCs w:val="26"/>
                <w:lang w:val="vi-VN"/>
              </w:rPr>
            </w:pPr>
          </w:p>
        </w:tc>
      </w:tr>
      <w:tr w:rsidR="004F5635" w:rsidRPr="009D220B" w14:paraId="578277A6" w14:textId="77777777" w:rsidTr="00836862">
        <w:trPr>
          <w:trHeight w:val="397"/>
        </w:trPr>
        <w:tc>
          <w:tcPr>
            <w:tcW w:w="1260" w:type="dxa"/>
            <w:vAlign w:val="center"/>
          </w:tcPr>
          <w:p w14:paraId="4698FF0B" w14:textId="77777777" w:rsidR="004F5635" w:rsidRPr="009D220B" w:rsidRDefault="004F5635"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lastRenderedPageBreak/>
              <w:t>Tự học</w:t>
            </w:r>
          </w:p>
        </w:tc>
        <w:tc>
          <w:tcPr>
            <w:tcW w:w="3276" w:type="dxa"/>
            <w:vAlign w:val="center"/>
          </w:tcPr>
          <w:p w14:paraId="767D19C4" w14:textId="77777777" w:rsidR="004F5635" w:rsidRPr="009D220B" w:rsidRDefault="004F5635" w:rsidP="009D220B">
            <w:pPr>
              <w:spacing w:after="0" w:line="400" w:lineRule="exact"/>
              <w:jc w:val="both"/>
              <w:rPr>
                <w:rFonts w:asciiTheme="majorHAnsi" w:hAnsiTheme="majorHAnsi" w:cstheme="majorHAnsi"/>
                <w:sz w:val="26"/>
                <w:szCs w:val="26"/>
              </w:rPr>
            </w:pPr>
          </w:p>
        </w:tc>
        <w:tc>
          <w:tcPr>
            <w:tcW w:w="851" w:type="dxa"/>
            <w:vAlign w:val="center"/>
          </w:tcPr>
          <w:p w14:paraId="38526D10" w14:textId="39FE617A" w:rsidR="004F5635"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4</w:t>
            </w:r>
          </w:p>
        </w:tc>
        <w:tc>
          <w:tcPr>
            <w:tcW w:w="2835" w:type="dxa"/>
            <w:vAlign w:val="center"/>
          </w:tcPr>
          <w:p w14:paraId="4D2ED834" w14:textId="77777777" w:rsidR="004F5635" w:rsidRPr="009D220B" w:rsidRDefault="004F5635" w:rsidP="009D220B">
            <w:pPr>
              <w:spacing w:after="0" w:line="400" w:lineRule="exact"/>
              <w:jc w:val="both"/>
              <w:rPr>
                <w:rFonts w:asciiTheme="majorHAnsi" w:hAnsiTheme="majorHAnsi" w:cstheme="majorHAnsi"/>
                <w:sz w:val="26"/>
                <w:szCs w:val="26"/>
              </w:rPr>
            </w:pPr>
          </w:p>
        </w:tc>
        <w:tc>
          <w:tcPr>
            <w:tcW w:w="850" w:type="dxa"/>
            <w:vAlign w:val="center"/>
          </w:tcPr>
          <w:p w14:paraId="1929111E" w14:textId="77777777" w:rsidR="004F5635" w:rsidRPr="009D220B" w:rsidRDefault="004F5635" w:rsidP="009D220B">
            <w:pPr>
              <w:spacing w:after="0" w:line="400" w:lineRule="exact"/>
              <w:jc w:val="center"/>
              <w:rPr>
                <w:rFonts w:asciiTheme="majorHAnsi" w:hAnsiTheme="majorHAnsi" w:cstheme="majorHAnsi"/>
                <w:sz w:val="26"/>
                <w:szCs w:val="26"/>
              </w:rPr>
            </w:pPr>
          </w:p>
        </w:tc>
      </w:tr>
      <w:tr w:rsidR="004F5635" w:rsidRPr="009D220B" w14:paraId="52E77B71" w14:textId="77777777" w:rsidTr="00836862">
        <w:trPr>
          <w:trHeight w:val="397"/>
        </w:trPr>
        <w:tc>
          <w:tcPr>
            <w:tcW w:w="1260" w:type="dxa"/>
            <w:vAlign w:val="center"/>
          </w:tcPr>
          <w:p w14:paraId="43350DA5" w14:textId="77777777" w:rsidR="004F5635" w:rsidRPr="009D220B" w:rsidRDefault="004F5635"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655953D2" w14:textId="77777777" w:rsidR="004F5635" w:rsidRPr="009D220B" w:rsidRDefault="004F5635"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Đánh giá</w:t>
            </w:r>
          </w:p>
        </w:tc>
        <w:tc>
          <w:tcPr>
            <w:tcW w:w="3276" w:type="dxa"/>
            <w:vAlign w:val="center"/>
          </w:tcPr>
          <w:p w14:paraId="2EF19A2C" w14:textId="77777777" w:rsidR="004F5635" w:rsidRPr="009D220B" w:rsidRDefault="004F5635" w:rsidP="009D220B">
            <w:pPr>
              <w:spacing w:after="0" w:line="400" w:lineRule="exact"/>
              <w:jc w:val="both"/>
              <w:rPr>
                <w:rFonts w:asciiTheme="majorHAnsi" w:hAnsiTheme="majorHAnsi" w:cstheme="majorHAnsi"/>
                <w:sz w:val="26"/>
                <w:szCs w:val="26"/>
              </w:rPr>
            </w:pPr>
          </w:p>
        </w:tc>
        <w:tc>
          <w:tcPr>
            <w:tcW w:w="851" w:type="dxa"/>
            <w:vAlign w:val="center"/>
          </w:tcPr>
          <w:p w14:paraId="05B45FA2" w14:textId="77777777" w:rsidR="004F5635" w:rsidRPr="009D220B" w:rsidRDefault="004F5635" w:rsidP="009D220B">
            <w:pPr>
              <w:spacing w:after="0" w:line="400" w:lineRule="exact"/>
              <w:jc w:val="center"/>
              <w:rPr>
                <w:rFonts w:asciiTheme="majorHAnsi" w:hAnsiTheme="majorHAnsi" w:cstheme="majorHAnsi"/>
                <w:sz w:val="26"/>
                <w:szCs w:val="26"/>
              </w:rPr>
            </w:pPr>
          </w:p>
        </w:tc>
        <w:tc>
          <w:tcPr>
            <w:tcW w:w="2835" w:type="dxa"/>
            <w:vAlign w:val="center"/>
          </w:tcPr>
          <w:p w14:paraId="73C56E90" w14:textId="77777777" w:rsidR="004F5635" w:rsidRPr="009D220B" w:rsidRDefault="004F5635" w:rsidP="009D220B">
            <w:pPr>
              <w:spacing w:after="0" w:line="400" w:lineRule="exact"/>
              <w:jc w:val="both"/>
              <w:rPr>
                <w:rFonts w:asciiTheme="majorHAnsi" w:hAnsiTheme="majorHAnsi" w:cstheme="majorHAnsi"/>
                <w:sz w:val="26"/>
                <w:szCs w:val="26"/>
              </w:rPr>
            </w:pPr>
          </w:p>
        </w:tc>
        <w:tc>
          <w:tcPr>
            <w:tcW w:w="850" w:type="dxa"/>
            <w:vAlign w:val="center"/>
          </w:tcPr>
          <w:p w14:paraId="782F8AA9" w14:textId="77777777" w:rsidR="004F5635" w:rsidRPr="009D220B" w:rsidRDefault="004F5635" w:rsidP="009D220B">
            <w:pPr>
              <w:spacing w:after="0" w:line="400" w:lineRule="exact"/>
              <w:jc w:val="center"/>
              <w:rPr>
                <w:rFonts w:asciiTheme="majorHAnsi" w:hAnsiTheme="majorHAnsi" w:cstheme="majorHAnsi"/>
                <w:sz w:val="26"/>
                <w:szCs w:val="26"/>
              </w:rPr>
            </w:pPr>
          </w:p>
        </w:tc>
      </w:tr>
      <w:tr w:rsidR="004F5635" w:rsidRPr="009D220B" w14:paraId="212FA325" w14:textId="77777777" w:rsidTr="00836862">
        <w:trPr>
          <w:trHeight w:val="397"/>
        </w:trPr>
        <w:tc>
          <w:tcPr>
            <w:tcW w:w="1260" w:type="dxa"/>
            <w:shd w:val="clear" w:color="auto" w:fill="F2F2F2"/>
            <w:vAlign w:val="center"/>
          </w:tcPr>
          <w:p w14:paraId="1577763F" w14:textId="77777777" w:rsidR="004F5635" w:rsidRPr="009D220B" w:rsidRDefault="004F5635"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b/>
                <w:sz w:val="26"/>
                <w:szCs w:val="26"/>
              </w:rPr>
              <w:t>Tuần 3</w:t>
            </w:r>
          </w:p>
        </w:tc>
        <w:tc>
          <w:tcPr>
            <w:tcW w:w="3276" w:type="dxa"/>
            <w:shd w:val="clear" w:color="auto" w:fill="F2F2F2"/>
            <w:vAlign w:val="center"/>
          </w:tcPr>
          <w:p w14:paraId="22FFFA59" w14:textId="77777777" w:rsidR="004F5635" w:rsidRPr="009D220B" w:rsidRDefault="004F5635"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2F2F2"/>
            <w:vAlign w:val="center"/>
          </w:tcPr>
          <w:p w14:paraId="5133E94B" w14:textId="77777777" w:rsidR="004F5635" w:rsidRPr="009D220B" w:rsidRDefault="004F5635"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vAlign w:val="center"/>
          </w:tcPr>
          <w:p w14:paraId="4F89CE97" w14:textId="77777777" w:rsidR="004F5635" w:rsidRPr="009D220B" w:rsidRDefault="004F5635" w:rsidP="009D220B">
            <w:pPr>
              <w:snapToGrid w:val="0"/>
              <w:spacing w:after="0" w:line="400" w:lineRule="exact"/>
              <w:jc w:val="both"/>
              <w:rPr>
                <w:rFonts w:asciiTheme="majorHAnsi" w:hAnsiTheme="majorHAnsi" w:cstheme="majorHAnsi"/>
                <w:b/>
                <w:sz w:val="26"/>
                <w:szCs w:val="26"/>
              </w:rPr>
            </w:pPr>
          </w:p>
        </w:tc>
        <w:tc>
          <w:tcPr>
            <w:tcW w:w="850" w:type="dxa"/>
            <w:shd w:val="clear" w:color="auto" w:fill="F2F2F2"/>
            <w:vAlign w:val="center"/>
          </w:tcPr>
          <w:p w14:paraId="74C769B8" w14:textId="77777777" w:rsidR="004F5635" w:rsidRPr="009D220B" w:rsidRDefault="004F5635" w:rsidP="009D220B">
            <w:pPr>
              <w:spacing w:after="0" w:line="400" w:lineRule="exact"/>
              <w:jc w:val="center"/>
              <w:rPr>
                <w:rFonts w:asciiTheme="majorHAnsi" w:hAnsiTheme="majorHAnsi" w:cstheme="majorHAnsi"/>
                <w:b/>
                <w:sz w:val="26"/>
                <w:szCs w:val="26"/>
              </w:rPr>
            </w:pPr>
          </w:p>
        </w:tc>
      </w:tr>
      <w:tr w:rsidR="00335934" w:rsidRPr="00F338E3" w14:paraId="3D3C2DD3" w14:textId="77777777" w:rsidTr="00836862">
        <w:trPr>
          <w:trHeight w:val="397"/>
        </w:trPr>
        <w:tc>
          <w:tcPr>
            <w:tcW w:w="1260" w:type="dxa"/>
            <w:vAlign w:val="center"/>
          </w:tcPr>
          <w:p w14:paraId="0FB1942D"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Lý thuyết</w:t>
            </w:r>
          </w:p>
        </w:tc>
        <w:tc>
          <w:tcPr>
            <w:tcW w:w="3276" w:type="dxa"/>
            <w:vAlign w:val="center"/>
          </w:tcPr>
          <w:p w14:paraId="5DB8E42C" w14:textId="77777777" w:rsidR="00335934" w:rsidRPr="009D220B" w:rsidRDefault="00335934"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nl-NL"/>
              </w:rPr>
              <w:t xml:space="preserve">Chương </w:t>
            </w:r>
            <w:r w:rsidRPr="009D220B">
              <w:rPr>
                <w:rFonts w:asciiTheme="majorHAnsi" w:hAnsiTheme="majorHAnsi" w:cstheme="majorHAnsi"/>
                <w:sz w:val="26"/>
                <w:szCs w:val="26"/>
                <w:lang w:val="vi-VN"/>
              </w:rPr>
              <w:t>2</w:t>
            </w:r>
            <w:r w:rsidRPr="009D220B">
              <w:rPr>
                <w:rFonts w:asciiTheme="majorHAnsi" w:hAnsiTheme="majorHAnsi" w:cstheme="majorHAnsi"/>
                <w:sz w:val="26"/>
                <w:szCs w:val="26"/>
                <w:lang w:val="nl-NL"/>
              </w:rPr>
              <w:t>:</w:t>
            </w:r>
            <w:r w:rsidRPr="009D220B">
              <w:rPr>
                <w:rFonts w:asciiTheme="majorHAnsi" w:hAnsiTheme="majorHAnsi" w:cstheme="majorHAnsi"/>
                <w:sz w:val="26"/>
                <w:szCs w:val="26"/>
                <w:lang w:val="vi-VN"/>
              </w:rPr>
              <w:t xml:space="preserve"> (tiếp)</w:t>
            </w:r>
          </w:p>
          <w:p w14:paraId="069F6292" w14:textId="77777777" w:rsidR="00365AB1" w:rsidRPr="009D220B" w:rsidRDefault="00365AB1"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nl-NL"/>
              </w:rPr>
              <w:t>- Các</w:t>
            </w:r>
            <w:r w:rsidRPr="009D220B">
              <w:rPr>
                <w:rFonts w:asciiTheme="majorHAnsi" w:hAnsiTheme="majorHAnsi" w:cstheme="majorHAnsi"/>
                <w:sz w:val="26"/>
                <w:szCs w:val="26"/>
                <w:lang w:val="vi-VN"/>
              </w:rPr>
              <w:t xml:space="preserve"> quy định chủ yếu về doanh nghiệp theo quy định của Luật doanh nghiệp 2014</w:t>
            </w:r>
          </w:p>
          <w:p w14:paraId="2B9524A0" w14:textId="77777777" w:rsidR="00365AB1" w:rsidRPr="009D220B" w:rsidRDefault="00365AB1"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Một số khái niệm cơ bản:</w:t>
            </w:r>
          </w:p>
          <w:p w14:paraId="13AAE0B3" w14:textId="77777777" w:rsidR="00365AB1" w:rsidRPr="009D220B" w:rsidRDefault="00365AB1" w:rsidP="009D220B">
            <w:pPr>
              <w:pStyle w:val="ListParagraph"/>
              <w:widowControl w:val="0"/>
              <w:numPr>
                <w:ilvl w:val="0"/>
                <w:numId w:val="1"/>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Doanh nghiệp &amp; công ty, pháp nhân</w:t>
            </w:r>
          </w:p>
          <w:p w14:paraId="1D7AECF3" w14:textId="77777777" w:rsidR="00365AB1" w:rsidRPr="009D220B" w:rsidRDefault="00365AB1" w:rsidP="009D220B">
            <w:pPr>
              <w:pStyle w:val="ListParagraph"/>
              <w:widowControl w:val="0"/>
              <w:numPr>
                <w:ilvl w:val="0"/>
                <w:numId w:val="1"/>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Góp vốn, vốn điều lệ</w:t>
            </w:r>
          </w:p>
          <w:p w14:paraId="5BB02F46" w14:textId="77777777" w:rsidR="00365AB1" w:rsidRPr="009D220B" w:rsidRDefault="00365AB1" w:rsidP="009D220B">
            <w:pPr>
              <w:pStyle w:val="ListParagraph"/>
              <w:widowControl w:val="0"/>
              <w:numPr>
                <w:ilvl w:val="0"/>
                <w:numId w:val="1"/>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Người thành lập, quản lý doanh nghiệp, người đại diện theo pháp luật</w:t>
            </w:r>
          </w:p>
          <w:p w14:paraId="149865B2" w14:textId="191F2A8D" w:rsidR="00335934" w:rsidRPr="009D220B" w:rsidRDefault="00365AB1" w:rsidP="009D220B">
            <w:pPr>
              <w:pStyle w:val="ListParagraph"/>
              <w:widowControl w:val="0"/>
              <w:numPr>
                <w:ilvl w:val="0"/>
                <w:numId w:val="1"/>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Ngành nghề kinh doanh và điều kiện kinh doanh</w:t>
            </w:r>
          </w:p>
        </w:tc>
        <w:tc>
          <w:tcPr>
            <w:tcW w:w="851" w:type="dxa"/>
            <w:vAlign w:val="center"/>
          </w:tcPr>
          <w:p w14:paraId="35822C0A"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2</w:t>
            </w:r>
          </w:p>
        </w:tc>
        <w:tc>
          <w:tcPr>
            <w:tcW w:w="2835" w:type="dxa"/>
            <w:vAlign w:val="center"/>
          </w:tcPr>
          <w:p w14:paraId="2E976206" w14:textId="77777777" w:rsidR="00335934" w:rsidRPr="009D220B" w:rsidRDefault="00335934" w:rsidP="009D220B">
            <w:pPr>
              <w:widowControl w:val="0"/>
              <w:spacing w:after="0" w:line="400" w:lineRule="exact"/>
              <w:ind w:right="-28"/>
              <w:jc w:val="both"/>
              <w:rPr>
                <w:rFonts w:asciiTheme="majorHAnsi" w:hAnsiTheme="majorHAnsi" w:cstheme="majorHAnsi"/>
                <w:i/>
                <w:sz w:val="26"/>
                <w:szCs w:val="26"/>
                <w:lang w:val="nl-NL"/>
              </w:rPr>
            </w:pPr>
            <w:r w:rsidRPr="009D220B">
              <w:rPr>
                <w:rFonts w:asciiTheme="majorHAnsi" w:hAnsiTheme="majorHAnsi" w:cstheme="majorHAnsi"/>
                <w:i/>
                <w:sz w:val="26"/>
                <w:szCs w:val="26"/>
                <w:lang w:val="nl-NL"/>
              </w:rPr>
              <w:t>* Đọc:</w:t>
            </w:r>
          </w:p>
          <w:p w14:paraId="00984B1D" w14:textId="77777777" w:rsidR="00335934" w:rsidRPr="009D220B" w:rsidRDefault="00335934"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Nội dung bài học trong giáo trình chính</w:t>
            </w:r>
          </w:p>
          <w:p w14:paraId="4FB52490" w14:textId="77777777" w:rsidR="00335934" w:rsidRPr="009D220B" w:rsidRDefault="00335934"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Đọc thêm nội dung liên quan trong tài liệu [</w:t>
            </w:r>
            <w:r w:rsidR="00DB7137" w:rsidRPr="009D220B">
              <w:rPr>
                <w:rFonts w:asciiTheme="majorHAnsi" w:hAnsiTheme="majorHAnsi" w:cstheme="majorHAnsi"/>
                <w:sz w:val="26"/>
                <w:szCs w:val="26"/>
                <w:lang w:val="vi-VN"/>
              </w:rPr>
              <w:t>3</w:t>
            </w:r>
            <w:r w:rsidRPr="009D220B">
              <w:rPr>
                <w:rFonts w:asciiTheme="majorHAnsi" w:hAnsiTheme="majorHAnsi" w:cstheme="majorHAnsi"/>
                <w:sz w:val="26"/>
                <w:szCs w:val="26"/>
                <w:lang w:val="vi-VN"/>
              </w:rPr>
              <w:t>]</w:t>
            </w:r>
          </w:p>
          <w:p w14:paraId="6FCC2A18" w14:textId="254E411D"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Chuẩn bị các văn bản quy phạm pháp luật có liên quan</w:t>
            </w:r>
          </w:p>
        </w:tc>
        <w:tc>
          <w:tcPr>
            <w:tcW w:w="850" w:type="dxa"/>
            <w:vAlign w:val="center"/>
          </w:tcPr>
          <w:p w14:paraId="0677CE90" w14:textId="77777777" w:rsidR="00335934" w:rsidRPr="009D220B" w:rsidRDefault="00335934" w:rsidP="009D220B">
            <w:pPr>
              <w:snapToGrid w:val="0"/>
              <w:spacing w:after="0" w:line="400" w:lineRule="exact"/>
              <w:jc w:val="center"/>
              <w:rPr>
                <w:rFonts w:asciiTheme="majorHAnsi" w:hAnsiTheme="majorHAnsi" w:cstheme="majorHAnsi"/>
                <w:b/>
                <w:sz w:val="26"/>
                <w:szCs w:val="26"/>
                <w:lang w:val="vi-VN"/>
              </w:rPr>
            </w:pPr>
          </w:p>
        </w:tc>
      </w:tr>
      <w:tr w:rsidR="00335934" w:rsidRPr="009D220B" w14:paraId="5430B206" w14:textId="77777777" w:rsidTr="00836862">
        <w:trPr>
          <w:trHeight w:val="397"/>
        </w:trPr>
        <w:tc>
          <w:tcPr>
            <w:tcW w:w="1260" w:type="dxa"/>
            <w:vAlign w:val="center"/>
          </w:tcPr>
          <w:p w14:paraId="48B6C461"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Tự học</w:t>
            </w:r>
          </w:p>
        </w:tc>
        <w:tc>
          <w:tcPr>
            <w:tcW w:w="3276" w:type="dxa"/>
            <w:vAlign w:val="center"/>
          </w:tcPr>
          <w:p w14:paraId="26989714" w14:textId="77777777" w:rsidR="00335934" w:rsidRPr="009D220B" w:rsidRDefault="00335934" w:rsidP="009D220B">
            <w:pPr>
              <w:spacing w:after="0" w:line="400" w:lineRule="exact"/>
              <w:jc w:val="both"/>
              <w:rPr>
                <w:rFonts w:asciiTheme="majorHAnsi" w:hAnsiTheme="majorHAnsi" w:cstheme="majorHAnsi"/>
                <w:sz w:val="26"/>
                <w:szCs w:val="26"/>
              </w:rPr>
            </w:pPr>
          </w:p>
        </w:tc>
        <w:tc>
          <w:tcPr>
            <w:tcW w:w="851" w:type="dxa"/>
            <w:vAlign w:val="center"/>
          </w:tcPr>
          <w:p w14:paraId="46E8ABF0" w14:textId="46DFDAEF" w:rsidR="00335934"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4</w:t>
            </w:r>
          </w:p>
        </w:tc>
        <w:tc>
          <w:tcPr>
            <w:tcW w:w="2835" w:type="dxa"/>
            <w:vAlign w:val="center"/>
          </w:tcPr>
          <w:p w14:paraId="6718EF93" w14:textId="77777777" w:rsidR="00335934" w:rsidRPr="009D220B" w:rsidRDefault="00335934" w:rsidP="009D220B">
            <w:pPr>
              <w:spacing w:after="0" w:line="400" w:lineRule="exact"/>
              <w:jc w:val="both"/>
              <w:rPr>
                <w:rFonts w:asciiTheme="majorHAnsi" w:hAnsiTheme="majorHAnsi" w:cstheme="majorHAnsi"/>
                <w:sz w:val="26"/>
                <w:szCs w:val="26"/>
              </w:rPr>
            </w:pPr>
          </w:p>
        </w:tc>
        <w:tc>
          <w:tcPr>
            <w:tcW w:w="850" w:type="dxa"/>
            <w:vAlign w:val="center"/>
          </w:tcPr>
          <w:p w14:paraId="42ABCEFE" w14:textId="77777777" w:rsidR="00335934" w:rsidRPr="009D220B" w:rsidRDefault="00335934" w:rsidP="009D220B">
            <w:pPr>
              <w:spacing w:after="0" w:line="400" w:lineRule="exact"/>
              <w:jc w:val="center"/>
              <w:rPr>
                <w:rFonts w:asciiTheme="majorHAnsi" w:hAnsiTheme="majorHAnsi" w:cstheme="majorHAnsi"/>
                <w:sz w:val="26"/>
                <w:szCs w:val="26"/>
              </w:rPr>
            </w:pPr>
          </w:p>
        </w:tc>
      </w:tr>
      <w:tr w:rsidR="00335934" w:rsidRPr="009D220B" w14:paraId="67D6BC9C" w14:textId="77777777" w:rsidTr="00836862">
        <w:trPr>
          <w:trHeight w:val="397"/>
        </w:trPr>
        <w:tc>
          <w:tcPr>
            <w:tcW w:w="1260" w:type="dxa"/>
            <w:vAlign w:val="center"/>
          </w:tcPr>
          <w:p w14:paraId="6B2A8285"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58DE0933"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Đánh giá</w:t>
            </w:r>
          </w:p>
        </w:tc>
        <w:tc>
          <w:tcPr>
            <w:tcW w:w="3276" w:type="dxa"/>
            <w:vAlign w:val="center"/>
          </w:tcPr>
          <w:p w14:paraId="5913BE1F" w14:textId="77777777" w:rsidR="00335934" w:rsidRPr="009D220B" w:rsidRDefault="00335934" w:rsidP="009D220B">
            <w:pPr>
              <w:spacing w:after="0" w:line="400" w:lineRule="exact"/>
              <w:jc w:val="both"/>
              <w:rPr>
                <w:rFonts w:asciiTheme="majorHAnsi" w:hAnsiTheme="majorHAnsi" w:cstheme="majorHAnsi"/>
                <w:sz w:val="26"/>
                <w:szCs w:val="26"/>
              </w:rPr>
            </w:pPr>
          </w:p>
        </w:tc>
        <w:tc>
          <w:tcPr>
            <w:tcW w:w="851" w:type="dxa"/>
            <w:vAlign w:val="center"/>
          </w:tcPr>
          <w:p w14:paraId="657187DF" w14:textId="77777777" w:rsidR="00335934" w:rsidRPr="009D220B" w:rsidRDefault="00335934" w:rsidP="009D220B">
            <w:pPr>
              <w:spacing w:after="0" w:line="400" w:lineRule="exact"/>
              <w:jc w:val="center"/>
              <w:rPr>
                <w:rFonts w:asciiTheme="majorHAnsi" w:hAnsiTheme="majorHAnsi" w:cstheme="majorHAnsi"/>
                <w:sz w:val="26"/>
                <w:szCs w:val="26"/>
              </w:rPr>
            </w:pPr>
          </w:p>
        </w:tc>
        <w:tc>
          <w:tcPr>
            <w:tcW w:w="2835" w:type="dxa"/>
            <w:vAlign w:val="center"/>
          </w:tcPr>
          <w:p w14:paraId="4F766355" w14:textId="77777777" w:rsidR="00335934" w:rsidRPr="009D220B" w:rsidRDefault="00335934" w:rsidP="009D220B">
            <w:pPr>
              <w:spacing w:after="0" w:line="400" w:lineRule="exact"/>
              <w:jc w:val="both"/>
              <w:rPr>
                <w:rFonts w:asciiTheme="majorHAnsi" w:hAnsiTheme="majorHAnsi" w:cstheme="majorHAnsi"/>
                <w:sz w:val="26"/>
                <w:szCs w:val="26"/>
              </w:rPr>
            </w:pPr>
          </w:p>
        </w:tc>
        <w:tc>
          <w:tcPr>
            <w:tcW w:w="850" w:type="dxa"/>
            <w:vAlign w:val="center"/>
          </w:tcPr>
          <w:p w14:paraId="0BCD8E3F" w14:textId="77777777" w:rsidR="00335934" w:rsidRPr="009D220B" w:rsidRDefault="00335934" w:rsidP="009D220B">
            <w:pPr>
              <w:spacing w:after="0" w:line="400" w:lineRule="exact"/>
              <w:jc w:val="center"/>
              <w:rPr>
                <w:rFonts w:asciiTheme="majorHAnsi" w:hAnsiTheme="majorHAnsi" w:cstheme="majorHAnsi"/>
                <w:sz w:val="26"/>
                <w:szCs w:val="26"/>
              </w:rPr>
            </w:pPr>
          </w:p>
        </w:tc>
      </w:tr>
      <w:tr w:rsidR="00335934" w:rsidRPr="009D220B" w14:paraId="21F92FD6" w14:textId="77777777" w:rsidTr="00836862">
        <w:trPr>
          <w:trHeight w:val="397"/>
        </w:trPr>
        <w:tc>
          <w:tcPr>
            <w:tcW w:w="1260" w:type="dxa"/>
            <w:shd w:val="clear" w:color="auto" w:fill="F2F2F2"/>
            <w:vAlign w:val="center"/>
          </w:tcPr>
          <w:p w14:paraId="340E8F94" w14:textId="77777777" w:rsidR="00335934" w:rsidRPr="009D220B" w:rsidRDefault="00335934"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b/>
                <w:sz w:val="26"/>
                <w:szCs w:val="26"/>
              </w:rPr>
              <w:t>Tuần 4</w:t>
            </w:r>
          </w:p>
        </w:tc>
        <w:tc>
          <w:tcPr>
            <w:tcW w:w="3276" w:type="dxa"/>
            <w:shd w:val="clear" w:color="auto" w:fill="F2F2F2"/>
            <w:vAlign w:val="center"/>
          </w:tcPr>
          <w:p w14:paraId="2DA6F19D" w14:textId="77777777" w:rsidR="00335934" w:rsidRPr="009D220B" w:rsidRDefault="00335934"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2F2F2"/>
            <w:vAlign w:val="center"/>
          </w:tcPr>
          <w:p w14:paraId="788FED7F" w14:textId="77777777" w:rsidR="00335934" w:rsidRPr="009D220B" w:rsidRDefault="00335934"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vAlign w:val="center"/>
          </w:tcPr>
          <w:p w14:paraId="44971CB2" w14:textId="77777777" w:rsidR="00335934" w:rsidRPr="009D220B" w:rsidRDefault="00335934" w:rsidP="009D220B">
            <w:pPr>
              <w:snapToGrid w:val="0"/>
              <w:spacing w:after="0" w:line="400" w:lineRule="exact"/>
              <w:jc w:val="both"/>
              <w:rPr>
                <w:rFonts w:asciiTheme="majorHAnsi" w:hAnsiTheme="majorHAnsi" w:cstheme="majorHAnsi"/>
                <w:b/>
                <w:sz w:val="26"/>
                <w:szCs w:val="26"/>
              </w:rPr>
            </w:pPr>
          </w:p>
        </w:tc>
        <w:tc>
          <w:tcPr>
            <w:tcW w:w="850" w:type="dxa"/>
            <w:shd w:val="clear" w:color="auto" w:fill="F2F2F2"/>
            <w:vAlign w:val="center"/>
          </w:tcPr>
          <w:p w14:paraId="7434A05E" w14:textId="77777777" w:rsidR="00335934" w:rsidRPr="009D220B" w:rsidRDefault="00335934" w:rsidP="009D220B">
            <w:pPr>
              <w:spacing w:after="0" w:line="400" w:lineRule="exact"/>
              <w:jc w:val="center"/>
              <w:rPr>
                <w:rFonts w:asciiTheme="majorHAnsi" w:hAnsiTheme="majorHAnsi" w:cstheme="majorHAnsi"/>
                <w:b/>
                <w:sz w:val="26"/>
                <w:szCs w:val="26"/>
              </w:rPr>
            </w:pPr>
          </w:p>
        </w:tc>
      </w:tr>
      <w:tr w:rsidR="00335934" w:rsidRPr="00F338E3" w14:paraId="398E1E10" w14:textId="77777777" w:rsidTr="00836862">
        <w:trPr>
          <w:trHeight w:val="397"/>
        </w:trPr>
        <w:tc>
          <w:tcPr>
            <w:tcW w:w="1260" w:type="dxa"/>
            <w:vAlign w:val="center"/>
          </w:tcPr>
          <w:p w14:paraId="6FACD79E"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Lý thuyết</w:t>
            </w:r>
          </w:p>
        </w:tc>
        <w:tc>
          <w:tcPr>
            <w:tcW w:w="3276" w:type="dxa"/>
            <w:vAlign w:val="center"/>
          </w:tcPr>
          <w:p w14:paraId="78A47D2F" w14:textId="77777777" w:rsidR="00365AB1" w:rsidRPr="009D220B" w:rsidRDefault="00365AB1"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nl-NL"/>
              </w:rPr>
              <w:t xml:space="preserve">Chương </w:t>
            </w:r>
            <w:r w:rsidRPr="009D220B">
              <w:rPr>
                <w:rFonts w:asciiTheme="majorHAnsi" w:hAnsiTheme="majorHAnsi" w:cstheme="majorHAnsi"/>
                <w:sz w:val="26"/>
                <w:szCs w:val="26"/>
                <w:lang w:val="vi-VN"/>
              </w:rPr>
              <w:t>2</w:t>
            </w:r>
            <w:r w:rsidRPr="009D220B">
              <w:rPr>
                <w:rFonts w:asciiTheme="majorHAnsi" w:hAnsiTheme="majorHAnsi" w:cstheme="majorHAnsi"/>
                <w:sz w:val="26"/>
                <w:szCs w:val="26"/>
                <w:lang w:val="nl-NL"/>
              </w:rPr>
              <w:t>:</w:t>
            </w:r>
            <w:r w:rsidRPr="009D220B">
              <w:rPr>
                <w:rFonts w:asciiTheme="majorHAnsi" w:hAnsiTheme="majorHAnsi" w:cstheme="majorHAnsi"/>
                <w:sz w:val="26"/>
                <w:szCs w:val="26"/>
                <w:lang w:val="vi-VN"/>
              </w:rPr>
              <w:t xml:space="preserve"> (tiếp)</w:t>
            </w:r>
          </w:p>
          <w:p w14:paraId="59636238" w14:textId="77777777" w:rsidR="00365AB1" w:rsidRPr="009D220B" w:rsidRDefault="00365AB1"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nl-NL"/>
              </w:rPr>
              <w:t>- Các</w:t>
            </w:r>
            <w:r w:rsidRPr="009D220B">
              <w:rPr>
                <w:rFonts w:asciiTheme="majorHAnsi" w:hAnsiTheme="majorHAnsi" w:cstheme="majorHAnsi"/>
                <w:sz w:val="26"/>
                <w:szCs w:val="26"/>
                <w:lang w:val="vi-VN"/>
              </w:rPr>
              <w:t xml:space="preserve"> quy định chủ yếu về doanh nghiệp theo quy định của Luật doanh nghiệp 2014</w:t>
            </w:r>
          </w:p>
          <w:p w14:paraId="54BBD8C8" w14:textId="77777777" w:rsidR="00365AB1" w:rsidRPr="009D220B" w:rsidRDefault="00365AB1"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Thành lập doanh nghiệp và đăng ký doanh nghiệp</w:t>
            </w:r>
          </w:p>
          <w:p w14:paraId="777FE6BA" w14:textId="77777777" w:rsidR="00365AB1" w:rsidRPr="009D220B" w:rsidRDefault="00365AB1" w:rsidP="009D220B">
            <w:pPr>
              <w:pStyle w:val="ListParagraph"/>
              <w:widowControl w:val="0"/>
              <w:numPr>
                <w:ilvl w:val="0"/>
                <w:numId w:val="2"/>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Quyền thành lập doanh nghiệp, quyền góp vốn, mua cổ phần và quản lý doanh nghiệp.</w:t>
            </w:r>
          </w:p>
          <w:p w14:paraId="494472D0" w14:textId="63C429AE" w:rsidR="00335934" w:rsidRPr="009D220B" w:rsidRDefault="00365AB1" w:rsidP="009D220B">
            <w:pPr>
              <w:pStyle w:val="ListParagraph"/>
              <w:widowControl w:val="0"/>
              <w:numPr>
                <w:ilvl w:val="0"/>
                <w:numId w:val="2"/>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lastRenderedPageBreak/>
              <w:t>Đăng ký doanh nghiệp.</w:t>
            </w:r>
          </w:p>
        </w:tc>
        <w:tc>
          <w:tcPr>
            <w:tcW w:w="851" w:type="dxa"/>
            <w:vAlign w:val="center"/>
          </w:tcPr>
          <w:p w14:paraId="61F5753F"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lastRenderedPageBreak/>
              <w:t>2</w:t>
            </w:r>
          </w:p>
        </w:tc>
        <w:tc>
          <w:tcPr>
            <w:tcW w:w="2835" w:type="dxa"/>
            <w:vAlign w:val="center"/>
          </w:tcPr>
          <w:p w14:paraId="209FCA01" w14:textId="77777777" w:rsidR="00335934" w:rsidRPr="009D220B" w:rsidRDefault="00335934" w:rsidP="009D220B">
            <w:pPr>
              <w:widowControl w:val="0"/>
              <w:spacing w:after="0" w:line="400" w:lineRule="exact"/>
              <w:ind w:right="-28"/>
              <w:jc w:val="both"/>
              <w:rPr>
                <w:rFonts w:asciiTheme="majorHAnsi" w:hAnsiTheme="majorHAnsi" w:cstheme="majorHAnsi"/>
                <w:i/>
                <w:sz w:val="26"/>
                <w:szCs w:val="26"/>
                <w:lang w:val="nl-NL"/>
              </w:rPr>
            </w:pPr>
            <w:r w:rsidRPr="009D220B">
              <w:rPr>
                <w:rFonts w:asciiTheme="majorHAnsi" w:hAnsiTheme="majorHAnsi" w:cstheme="majorHAnsi"/>
                <w:i/>
                <w:sz w:val="26"/>
                <w:szCs w:val="26"/>
                <w:lang w:val="nl-NL"/>
              </w:rPr>
              <w:t>* Đọc:</w:t>
            </w:r>
          </w:p>
          <w:p w14:paraId="6B9D037B"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Nội dung bài học trong giáo trình chính</w:t>
            </w:r>
          </w:p>
          <w:p w14:paraId="019B8597"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Đọc thêm nội dung liên quan trong tài liệu [3]</w:t>
            </w:r>
          </w:p>
          <w:p w14:paraId="2626506E" w14:textId="4660A7BB" w:rsidR="00335934"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Chuẩn bị các văn bản quy phạm pháp luật có liên quan</w:t>
            </w:r>
          </w:p>
        </w:tc>
        <w:tc>
          <w:tcPr>
            <w:tcW w:w="850" w:type="dxa"/>
            <w:vAlign w:val="center"/>
          </w:tcPr>
          <w:p w14:paraId="26E85192" w14:textId="77777777" w:rsidR="00335934" w:rsidRPr="009D220B" w:rsidRDefault="00335934" w:rsidP="009D220B">
            <w:pPr>
              <w:spacing w:after="0" w:line="400" w:lineRule="exact"/>
              <w:jc w:val="center"/>
              <w:rPr>
                <w:rFonts w:asciiTheme="majorHAnsi" w:hAnsiTheme="majorHAnsi" w:cstheme="majorHAnsi"/>
                <w:sz w:val="26"/>
                <w:szCs w:val="26"/>
                <w:lang w:val="vi-VN"/>
              </w:rPr>
            </w:pPr>
          </w:p>
        </w:tc>
      </w:tr>
      <w:tr w:rsidR="00335934" w:rsidRPr="009D220B" w14:paraId="5362690F" w14:textId="77777777" w:rsidTr="00836862">
        <w:trPr>
          <w:trHeight w:val="397"/>
        </w:trPr>
        <w:tc>
          <w:tcPr>
            <w:tcW w:w="1260" w:type="dxa"/>
            <w:vAlign w:val="center"/>
          </w:tcPr>
          <w:p w14:paraId="1C24255B"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lastRenderedPageBreak/>
              <w:t>Tự học</w:t>
            </w:r>
          </w:p>
        </w:tc>
        <w:tc>
          <w:tcPr>
            <w:tcW w:w="3276" w:type="dxa"/>
            <w:vAlign w:val="center"/>
          </w:tcPr>
          <w:p w14:paraId="31B9C9DC" w14:textId="77777777" w:rsidR="00335934" w:rsidRPr="009D220B" w:rsidRDefault="00335934" w:rsidP="009D220B">
            <w:pPr>
              <w:spacing w:after="0" w:line="400" w:lineRule="exact"/>
              <w:jc w:val="both"/>
              <w:rPr>
                <w:rFonts w:asciiTheme="majorHAnsi" w:hAnsiTheme="majorHAnsi" w:cstheme="majorHAnsi"/>
                <w:sz w:val="26"/>
                <w:szCs w:val="26"/>
              </w:rPr>
            </w:pPr>
          </w:p>
        </w:tc>
        <w:tc>
          <w:tcPr>
            <w:tcW w:w="851" w:type="dxa"/>
            <w:vAlign w:val="center"/>
          </w:tcPr>
          <w:p w14:paraId="3F81C06F" w14:textId="430F4B16" w:rsidR="00335934"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4</w:t>
            </w:r>
          </w:p>
        </w:tc>
        <w:tc>
          <w:tcPr>
            <w:tcW w:w="2835" w:type="dxa"/>
            <w:vAlign w:val="center"/>
          </w:tcPr>
          <w:p w14:paraId="6FC02F0C" w14:textId="77777777" w:rsidR="00335934" w:rsidRPr="009D220B" w:rsidRDefault="00335934" w:rsidP="009D220B">
            <w:pPr>
              <w:spacing w:after="0" w:line="400" w:lineRule="exact"/>
              <w:jc w:val="both"/>
              <w:rPr>
                <w:rFonts w:asciiTheme="majorHAnsi" w:hAnsiTheme="majorHAnsi" w:cstheme="majorHAnsi"/>
                <w:sz w:val="26"/>
                <w:szCs w:val="26"/>
              </w:rPr>
            </w:pPr>
          </w:p>
        </w:tc>
        <w:tc>
          <w:tcPr>
            <w:tcW w:w="850" w:type="dxa"/>
            <w:vAlign w:val="center"/>
          </w:tcPr>
          <w:p w14:paraId="3AD9DF90" w14:textId="77777777" w:rsidR="00335934" w:rsidRPr="009D220B" w:rsidRDefault="00335934" w:rsidP="009D220B">
            <w:pPr>
              <w:spacing w:after="0" w:line="400" w:lineRule="exact"/>
              <w:jc w:val="center"/>
              <w:rPr>
                <w:rFonts w:asciiTheme="majorHAnsi" w:hAnsiTheme="majorHAnsi" w:cstheme="majorHAnsi"/>
                <w:sz w:val="26"/>
                <w:szCs w:val="26"/>
              </w:rPr>
            </w:pPr>
          </w:p>
        </w:tc>
      </w:tr>
      <w:tr w:rsidR="00335934" w:rsidRPr="009D220B" w14:paraId="74123219" w14:textId="77777777" w:rsidTr="00836862">
        <w:trPr>
          <w:trHeight w:val="397"/>
        </w:trPr>
        <w:tc>
          <w:tcPr>
            <w:tcW w:w="1260" w:type="dxa"/>
            <w:vAlign w:val="center"/>
          </w:tcPr>
          <w:p w14:paraId="016544D0"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250D834E"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Đánh giá</w:t>
            </w:r>
          </w:p>
        </w:tc>
        <w:tc>
          <w:tcPr>
            <w:tcW w:w="3276" w:type="dxa"/>
            <w:vAlign w:val="center"/>
          </w:tcPr>
          <w:p w14:paraId="12731378" w14:textId="77777777" w:rsidR="00335934" w:rsidRPr="009D220B" w:rsidRDefault="00335934" w:rsidP="009D220B">
            <w:pPr>
              <w:spacing w:after="0" w:line="400" w:lineRule="exact"/>
              <w:jc w:val="both"/>
              <w:rPr>
                <w:rFonts w:asciiTheme="majorHAnsi" w:hAnsiTheme="majorHAnsi" w:cstheme="majorHAnsi"/>
                <w:sz w:val="26"/>
                <w:szCs w:val="26"/>
              </w:rPr>
            </w:pPr>
          </w:p>
        </w:tc>
        <w:tc>
          <w:tcPr>
            <w:tcW w:w="851" w:type="dxa"/>
            <w:vAlign w:val="center"/>
          </w:tcPr>
          <w:p w14:paraId="63BE9030" w14:textId="3CC070F8" w:rsidR="00335934" w:rsidRPr="009D220B" w:rsidRDefault="00335934" w:rsidP="009D220B">
            <w:pPr>
              <w:spacing w:after="0" w:line="400" w:lineRule="exact"/>
              <w:jc w:val="center"/>
              <w:rPr>
                <w:rFonts w:asciiTheme="majorHAnsi" w:hAnsiTheme="majorHAnsi" w:cstheme="majorHAnsi"/>
                <w:sz w:val="26"/>
                <w:szCs w:val="26"/>
              </w:rPr>
            </w:pPr>
          </w:p>
        </w:tc>
        <w:tc>
          <w:tcPr>
            <w:tcW w:w="2835" w:type="dxa"/>
            <w:vAlign w:val="center"/>
          </w:tcPr>
          <w:p w14:paraId="20AE5C5D" w14:textId="77777777" w:rsidR="00335934" w:rsidRPr="009D220B" w:rsidRDefault="00335934" w:rsidP="009D220B">
            <w:pPr>
              <w:spacing w:after="0" w:line="400" w:lineRule="exact"/>
              <w:jc w:val="both"/>
              <w:rPr>
                <w:rFonts w:asciiTheme="majorHAnsi" w:hAnsiTheme="majorHAnsi" w:cstheme="majorHAnsi"/>
                <w:sz w:val="26"/>
                <w:szCs w:val="26"/>
              </w:rPr>
            </w:pPr>
          </w:p>
        </w:tc>
        <w:tc>
          <w:tcPr>
            <w:tcW w:w="850" w:type="dxa"/>
            <w:vAlign w:val="center"/>
          </w:tcPr>
          <w:p w14:paraId="5C1A328D" w14:textId="77777777" w:rsidR="00335934" w:rsidRPr="009D220B" w:rsidRDefault="00335934" w:rsidP="009D220B">
            <w:pPr>
              <w:spacing w:after="0" w:line="400" w:lineRule="exact"/>
              <w:jc w:val="center"/>
              <w:rPr>
                <w:rFonts w:asciiTheme="majorHAnsi" w:hAnsiTheme="majorHAnsi" w:cstheme="majorHAnsi"/>
                <w:sz w:val="26"/>
                <w:szCs w:val="26"/>
              </w:rPr>
            </w:pPr>
          </w:p>
        </w:tc>
      </w:tr>
      <w:tr w:rsidR="00335934" w:rsidRPr="009D220B" w14:paraId="6C6C91E2" w14:textId="77777777" w:rsidTr="00836862">
        <w:trPr>
          <w:trHeight w:val="397"/>
        </w:trPr>
        <w:tc>
          <w:tcPr>
            <w:tcW w:w="1260" w:type="dxa"/>
            <w:shd w:val="clear" w:color="auto" w:fill="F2F2F2"/>
            <w:vAlign w:val="center"/>
          </w:tcPr>
          <w:p w14:paraId="7918D1FA" w14:textId="77777777" w:rsidR="00335934" w:rsidRPr="009D220B" w:rsidRDefault="00335934"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b/>
                <w:sz w:val="26"/>
                <w:szCs w:val="26"/>
              </w:rPr>
              <w:t>Tuần 5</w:t>
            </w:r>
          </w:p>
        </w:tc>
        <w:tc>
          <w:tcPr>
            <w:tcW w:w="3276" w:type="dxa"/>
            <w:shd w:val="clear" w:color="auto" w:fill="F2F2F2"/>
            <w:vAlign w:val="center"/>
          </w:tcPr>
          <w:p w14:paraId="483C6F69" w14:textId="77777777" w:rsidR="00335934" w:rsidRPr="009D220B" w:rsidRDefault="00335934"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2F2F2"/>
            <w:vAlign w:val="center"/>
          </w:tcPr>
          <w:p w14:paraId="518AF845" w14:textId="77777777" w:rsidR="00335934" w:rsidRPr="009D220B" w:rsidRDefault="00335934"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vAlign w:val="center"/>
          </w:tcPr>
          <w:p w14:paraId="5B6342D6" w14:textId="77777777" w:rsidR="00335934" w:rsidRPr="009D220B" w:rsidRDefault="00335934" w:rsidP="009D220B">
            <w:pPr>
              <w:snapToGrid w:val="0"/>
              <w:spacing w:after="0" w:line="400" w:lineRule="exact"/>
              <w:jc w:val="both"/>
              <w:rPr>
                <w:rFonts w:asciiTheme="majorHAnsi" w:hAnsiTheme="majorHAnsi" w:cstheme="majorHAnsi"/>
                <w:b/>
                <w:sz w:val="26"/>
                <w:szCs w:val="26"/>
              </w:rPr>
            </w:pPr>
          </w:p>
        </w:tc>
        <w:tc>
          <w:tcPr>
            <w:tcW w:w="850" w:type="dxa"/>
            <w:shd w:val="clear" w:color="auto" w:fill="F2F2F2"/>
            <w:vAlign w:val="center"/>
          </w:tcPr>
          <w:p w14:paraId="0A07E86F" w14:textId="77777777" w:rsidR="00335934" w:rsidRPr="009D220B" w:rsidRDefault="00335934" w:rsidP="009D220B">
            <w:pPr>
              <w:spacing w:after="0" w:line="400" w:lineRule="exact"/>
              <w:jc w:val="center"/>
              <w:rPr>
                <w:rFonts w:asciiTheme="majorHAnsi" w:hAnsiTheme="majorHAnsi" w:cstheme="majorHAnsi"/>
                <w:b/>
                <w:sz w:val="26"/>
                <w:szCs w:val="26"/>
              </w:rPr>
            </w:pPr>
          </w:p>
        </w:tc>
      </w:tr>
      <w:tr w:rsidR="00335934" w:rsidRPr="00F338E3" w14:paraId="2C2C6AAC" w14:textId="77777777" w:rsidTr="00836862">
        <w:trPr>
          <w:trHeight w:val="397"/>
        </w:trPr>
        <w:tc>
          <w:tcPr>
            <w:tcW w:w="1260" w:type="dxa"/>
            <w:vAlign w:val="center"/>
          </w:tcPr>
          <w:p w14:paraId="1C2587B6"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Lý thuyết</w:t>
            </w:r>
          </w:p>
        </w:tc>
        <w:tc>
          <w:tcPr>
            <w:tcW w:w="3276" w:type="dxa"/>
            <w:vAlign w:val="center"/>
          </w:tcPr>
          <w:p w14:paraId="60C0F0BA" w14:textId="77777777" w:rsidR="00335934" w:rsidRPr="009D220B" w:rsidRDefault="00335934"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nl-NL"/>
              </w:rPr>
              <w:t xml:space="preserve">Chương </w:t>
            </w:r>
            <w:r w:rsidRPr="009D220B">
              <w:rPr>
                <w:rFonts w:asciiTheme="majorHAnsi" w:hAnsiTheme="majorHAnsi" w:cstheme="majorHAnsi"/>
                <w:sz w:val="26"/>
                <w:szCs w:val="26"/>
                <w:lang w:val="vi-VN"/>
              </w:rPr>
              <w:t>2</w:t>
            </w:r>
            <w:r w:rsidRPr="009D220B">
              <w:rPr>
                <w:rFonts w:asciiTheme="majorHAnsi" w:hAnsiTheme="majorHAnsi" w:cstheme="majorHAnsi"/>
                <w:sz w:val="26"/>
                <w:szCs w:val="26"/>
                <w:lang w:val="nl-NL"/>
              </w:rPr>
              <w:t>:</w:t>
            </w:r>
            <w:r w:rsidRPr="009D220B">
              <w:rPr>
                <w:rFonts w:asciiTheme="majorHAnsi" w:hAnsiTheme="majorHAnsi" w:cstheme="majorHAnsi"/>
                <w:sz w:val="26"/>
                <w:szCs w:val="26"/>
                <w:lang w:val="vi-VN"/>
              </w:rPr>
              <w:t xml:space="preserve"> (tiếp)</w:t>
            </w:r>
          </w:p>
          <w:p w14:paraId="1F25B25D" w14:textId="77777777" w:rsidR="00335934" w:rsidRPr="009D220B" w:rsidRDefault="00335934"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nl-NL"/>
              </w:rPr>
              <w:t>- Các</w:t>
            </w:r>
            <w:r w:rsidRPr="009D220B">
              <w:rPr>
                <w:rFonts w:asciiTheme="majorHAnsi" w:hAnsiTheme="majorHAnsi" w:cstheme="majorHAnsi"/>
                <w:sz w:val="26"/>
                <w:szCs w:val="26"/>
                <w:lang w:val="vi-VN"/>
              </w:rPr>
              <w:t xml:space="preserve"> quy định chủ yếu về doanh nghiệp theo quy định của Luật doanh nghiệp 2014</w:t>
            </w:r>
          </w:p>
          <w:p w14:paraId="43B9B162" w14:textId="77777777" w:rsidR="00335934" w:rsidRPr="009D220B" w:rsidRDefault="00335934"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Quyền và nghĩa vụ chung của doanh nghiệp</w:t>
            </w:r>
          </w:p>
          <w:p w14:paraId="79309E05" w14:textId="77777777" w:rsidR="00335934" w:rsidRPr="009D220B" w:rsidRDefault="00335934"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Quy định về đăng ký doanh nghiệp</w:t>
            </w:r>
          </w:p>
          <w:p w14:paraId="7B3625A3" w14:textId="77777777" w:rsidR="00335934" w:rsidRPr="009D220B" w:rsidRDefault="00335934" w:rsidP="009D220B">
            <w:pPr>
              <w:pStyle w:val="ListParagraph"/>
              <w:widowControl w:val="0"/>
              <w:numPr>
                <w:ilvl w:val="0"/>
                <w:numId w:val="3"/>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Quy định chung về đặt tên doanh nghiệp</w:t>
            </w:r>
          </w:p>
          <w:p w14:paraId="5B543B6E" w14:textId="77777777" w:rsidR="00335934" w:rsidRPr="009D220B" w:rsidRDefault="00335934" w:rsidP="009D220B">
            <w:pPr>
              <w:pStyle w:val="ListParagraph"/>
              <w:widowControl w:val="0"/>
              <w:numPr>
                <w:ilvl w:val="0"/>
                <w:numId w:val="3"/>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Những điều cấm trong đặt tên doanh  nghiệp</w:t>
            </w:r>
          </w:p>
          <w:p w14:paraId="7EC17711" w14:textId="77777777" w:rsidR="00335934" w:rsidRPr="009D220B" w:rsidRDefault="00335934" w:rsidP="009D220B">
            <w:pPr>
              <w:pStyle w:val="ListParagraph"/>
              <w:widowControl w:val="0"/>
              <w:numPr>
                <w:ilvl w:val="0"/>
                <w:numId w:val="3"/>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Tên trùng và tên gây nhầm lẫn</w:t>
            </w:r>
          </w:p>
          <w:p w14:paraId="528A953C" w14:textId="77777777" w:rsidR="00335934" w:rsidRPr="009D220B" w:rsidRDefault="00335934" w:rsidP="009D220B">
            <w:pPr>
              <w:pStyle w:val="ListParagraph"/>
              <w:widowControl w:val="0"/>
              <w:numPr>
                <w:ilvl w:val="0"/>
                <w:numId w:val="3"/>
              </w:numPr>
              <w:spacing w:after="0" w:line="400" w:lineRule="exact"/>
              <w:ind w:right="-28"/>
              <w:jc w:val="both"/>
              <w:rPr>
                <w:rFonts w:asciiTheme="majorHAnsi" w:hAnsiTheme="majorHAnsi" w:cstheme="majorHAnsi"/>
                <w:spacing w:val="-6"/>
                <w:sz w:val="26"/>
                <w:szCs w:val="26"/>
                <w:lang w:val="vi-VN"/>
              </w:rPr>
            </w:pPr>
            <w:r w:rsidRPr="009D220B">
              <w:rPr>
                <w:rFonts w:asciiTheme="majorHAnsi" w:hAnsiTheme="majorHAnsi" w:cstheme="majorHAnsi"/>
                <w:spacing w:val="-6"/>
                <w:sz w:val="26"/>
                <w:szCs w:val="26"/>
                <w:lang w:val="vi-VN"/>
              </w:rPr>
              <w:t>Tổ chức lại doanh nghiệp</w:t>
            </w:r>
          </w:p>
          <w:p w14:paraId="4D9FBB43" w14:textId="77777777" w:rsidR="00335934" w:rsidRPr="009D220B" w:rsidRDefault="00335934"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Tổ chức lại doanh nghiệp</w:t>
            </w:r>
          </w:p>
          <w:p w14:paraId="00FF4449" w14:textId="1D58363C" w:rsidR="00335934" w:rsidRPr="009D220B" w:rsidRDefault="00335934"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Giải thể doanh nghiệp</w:t>
            </w:r>
          </w:p>
        </w:tc>
        <w:tc>
          <w:tcPr>
            <w:tcW w:w="851" w:type="dxa"/>
            <w:vAlign w:val="center"/>
          </w:tcPr>
          <w:p w14:paraId="5BEB59F1" w14:textId="1E116599" w:rsidR="00335934" w:rsidRPr="009D220B" w:rsidRDefault="00335934"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2</w:t>
            </w:r>
          </w:p>
        </w:tc>
        <w:tc>
          <w:tcPr>
            <w:tcW w:w="2835" w:type="dxa"/>
            <w:vAlign w:val="center"/>
          </w:tcPr>
          <w:p w14:paraId="6EE65FF2" w14:textId="77777777" w:rsidR="00335934" w:rsidRPr="009D220B" w:rsidRDefault="00335934" w:rsidP="009D220B">
            <w:pPr>
              <w:widowControl w:val="0"/>
              <w:spacing w:after="0" w:line="400" w:lineRule="exact"/>
              <w:ind w:right="-28"/>
              <w:jc w:val="both"/>
              <w:rPr>
                <w:rFonts w:asciiTheme="majorHAnsi" w:hAnsiTheme="majorHAnsi" w:cstheme="majorHAnsi"/>
                <w:i/>
                <w:sz w:val="26"/>
                <w:szCs w:val="26"/>
                <w:lang w:val="nl-NL"/>
              </w:rPr>
            </w:pPr>
            <w:r w:rsidRPr="009D220B">
              <w:rPr>
                <w:rFonts w:asciiTheme="majorHAnsi" w:hAnsiTheme="majorHAnsi" w:cstheme="majorHAnsi"/>
                <w:i/>
                <w:sz w:val="26"/>
                <w:szCs w:val="26"/>
                <w:lang w:val="nl-NL"/>
              </w:rPr>
              <w:t>* Đọc:</w:t>
            </w:r>
          </w:p>
          <w:p w14:paraId="3DFE6594"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Nội dung bài học trong giáo trình chính</w:t>
            </w:r>
          </w:p>
          <w:p w14:paraId="638BB0F6"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Đọc thêm nội dung liên quan trong tài liệu [3]</w:t>
            </w:r>
          </w:p>
          <w:p w14:paraId="512A1D11" w14:textId="0110B12D" w:rsidR="00335934"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Chuẩn bị các văn bản quy phạm pháp luật có liên quan</w:t>
            </w:r>
          </w:p>
        </w:tc>
        <w:tc>
          <w:tcPr>
            <w:tcW w:w="850" w:type="dxa"/>
            <w:vAlign w:val="center"/>
          </w:tcPr>
          <w:p w14:paraId="57A9E7BF" w14:textId="77777777" w:rsidR="00335934" w:rsidRPr="009D220B" w:rsidRDefault="00335934" w:rsidP="009D220B">
            <w:pPr>
              <w:spacing w:after="0" w:line="400" w:lineRule="exact"/>
              <w:jc w:val="center"/>
              <w:rPr>
                <w:rFonts w:asciiTheme="majorHAnsi" w:hAnsiTheme="majorHAnsi" w:cstheme="majorHAnsi"/>
                <w:sz w:val="26"/>
                <w:szCs w:val="26"/>
                <w:lang w:val="vi-VN"/>
              </w:rPr>
            </w:pPr>
          </w:p>
        </w:tc>
      </w:tr>
      <w:tr w:rsidR="00335934" w:rsidRPr="009D220B" w14:paraId="30B27F32" w14:textId="77777777" w:rsidTr="00836862">
        <w:trPr>
          <w:trHeight w:val="397"/>
        </w:trPr>
        <w:tc>
          <w:tcPr>
            <w:tcW w:w="1260" w:type="dxa"/>
            <w:vAlign w:val="center"/>
          </w:tcPr>
          <w:p w14:paraId="3F050B9F"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Tự học</w:t>
            </w:r>
          </w:p>
        </w:tc>
        <w:tc>
          <w:tcPr>
            <w:tcW w:w="3276" w:type="dxa"/>
            <w:vAlign w:val="center"/>
          </w:tcPr>
          <w:p w14:paraId="3F9BA303" w14:textId="77777777" w:rsidR="00335934" w:rsidRPr="009D220B" w:rsidRDefault="00335934" w:rsidP="009D220B">
            <w:pPr>
              <w:widowControl w:val="0"/>
              <w:spacing w:after="0" w:line="400" w:lineRule="exact"/>
              <w:ind w:right="-29"/>
              <w:jc w:val="both"/>
              <w:rPr>
                <w:rFonts w:asciiTheme="majorHAnsi" w:hAnsiTheme="majorHAnsi" w:cstheme="majorHAnsi"/>
                <w:sz w:val="26"/>
                <w:szCs w:val="26"/>
              </w:rPr>
            </w:pPr>
          </w:p>
        </w:tc>
        <w:tc>
          <w:tcPr>
            <w:tcW w:w="851" w:type="dxa"/>
            <w:vAlign w:val="center"/>
          </w:tcPr>
          <w:p w14:paraId="50C9722C" w14:textId="3FCEFB66" w:rsidR="00335934"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4</w:t>
            </w:r>
          </w:p>
        </w:tc>
        <w:tc>
          <w:tcPr>
            <w:tcW w:w="2835" w:type="dxa"/>
            <w:vAlign w:val="center"/>
          </w:tcPr>
          <w:p w14:paraId="5B2DD1C8" w14:textId="77777777" w:rsidR="00335934" w:rsidRPr="009D220B" w:rsidRDefault="00335934" w:rsidP="009D220B">
            <w:pPr>
              <w:spacing w:after="0" w:line="400" w:lineRule="exact"/>
              <w:jc w:val="both"/>
              <w:rPr>
                <w:rFonts w:asciiTheme="majorHAnsi" w:hAnsiTheme="majorHAnsi" w:cstheme="majorHAnsi"/>
                <w:sz w:val="26"/>
                <w:szCs w:val="26"/>
              </w:rPr>
            </w:pPr>
          </w:p>
        </w:tc>
        <w:tc>
          <w:tcPr>
            <w:tcW w:w="850" w:type="dxa"/>
            <w:vAlign w:val="center"/>
          </w:tcPr>
          <w:p w14:paraId="07D5D0A8" w14:textId="77777777" w:rsidR="00335934" w:rsidRPr="009D220B" w:rsidRDefault="00335934" w:rsidP="009D220B">
            <w:pPr>
              <w:spacing w:after="0" w:line="400" w:lineRule="exact"/>
              <w:jc w:val="center"/>
              <w:rPr>
                <w:rFonts w:asciiTheme="majorHAnsi" w:hAnsiTheme="majorHAnsi" w:cstheme="majorHAnsi"/>
                <w:sz w:val="26"/>
                <w:szCs w:val="26"/>
              </w:rPr>
            </w:pPr>
          </w:p>
        </w:tc>
      </w:tr>
      <w:tr w:rsidR="00335934" w:rsidRPr="009D220B" w14:paraId="744BEAFF" w14:textId="77777777" w:rsidTr="00836862">
        <w:trPr>
          <w:trHeight w:val="397"/>
        </w:trPr>
        <w:tc>
          <w:tcPr>
            <w:tcW w:w="1260" w:type="dxa"/>
            <w:vAlign w:val="center"/>
          </w:tcPr>
          <w:p w14:paraId="4AC6638D"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37E5EF84"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Đánh giá</w:t>
            </w:r>
          </w:p>
        </w:tc>
        <w:tc>
          <w:tcPr>
            <w:tcW w:w="3276" w:type="dxa"/>
            <w:vAlign w:val="center"/>
          </w:tcPr>
          <w:p w14:paraId="0B2265E3" w14:textId="77777777" w:rsidR="00335934" w:rsidRPr="009D220B" w:rsidRDefault="00335934" w:rsidP="009D220B">
            <w:pPr>
              <w:widowControl w:val="0"/>
              <w:spacing w:after="0" w:line="400" w:lineRule="exact"/>
              <w:ind w:right="-29"/>
              <w:jc w:val="both"/>
              <w:rPr>
                <w:rFonts w:asciiTheme="majorHAnsi" w:hAnsiTheme="majorHAnsi" w:cstheme="majorHAnsi"/>
                <w:sz w:val="26"/>
                <w:szCs w:val="26"/>
              </w:rPr>
            </w:pPr>
          </w:p>
        </w:tc>
        <w:tc>
          <w:tcPr>
            <w:tcW w:w="851" w:type="dxa"/>
            <w:vAlign w:val="center"/>
          </w:tcPr>
          <w:p w14:paraId="41AB5B27" w14:textId="77777777" w:rsidR="00335934" w:rsidRPr="009D220B" w:rsidRDefault="00335934" w:rsidP="009D220B">
            <w:pPr>
              <w:spacing w:after="0" w:line="400" w:lineRule="exact"/>
              <w:jc w:val="center"/>
              <w:rPr>
                <w:rFonts w:asciiTheme="majorHAnsi" w:hAnsiTheme="majorHAnsi" w:cstheme="majorHAnsi"/>
                <w:sz w:val="26"/>
                <w:szCs w:val="26"/>
              </w:rPr>
            </w:pPr>
          </w:p>
        </w:tc>
        <w:tc>
          <w:tcPr>
            <w:tcW w:w="2835" w:type="dxa"/>
            <w:vAlign w:val="center"/>
          </w:tcPr>
          <w:p w14:paraId="65D4CF04" w14:textId="77777777" w:rsidR="00335934" w:rsidRPr="009D220B" w:rsidRDefault="00335934" w:rsidP="009D220B">
            <w:pPr>
              <w:spacing w:after="0" w:line="400" w:lineRule="exact"/>
              <w:jc w:val="both"/>
              <w:rPr>
                <w:rFonts w:asciiTheme="majorHAnsi" w:hAnsiTheme="majorHAnsi" w:cstheme="majorHAnsi"/>
                <w:sz w:val="26"/>
                <w:szCs w:val="26"/>
              </w:rPr>
            </w:pPr>
          </w:p>
        </w:tc>
        <w:tc>
          <w:tcPr>
            <w:tcW w:w="850" w:type="dxa"/>
            <w:vAlign w:val="center"/>
          </w:tcPr>
          <w:p w14:paraId="3016C337" w14:textId="77777777" w:rsidR="00335934" w:rsidRPr="009D220B" w:rsidRDefault="00335934" w:rsidP="009D220B">
            <w:pPr>
              <w:spacing w:after="0" w:line="400" w:lineRule="exact"/>
              <w:jc w:val="center"/>
              <w:rPr>
                <w:rFonts w:asciiTheme="majorHAnsi" w:hAnsiTheme="majorHAnsi" w:cstheme="majorHAnsi"/>
                <w:sz w:val="26"/>
                <w:szCs w:val="26"/>
              </w:rPr>
            </w:pPr>
          </w:p>
        </w:tc>
      </w:tr>
      <w:tr w:rsidR="00335934" w:rsidRPr="009D220B" w14:paraId="25E36A1E" w14:textId="77777777" w:rsidTr="00836862">
        <w:trPr>
          <w:trHeight w:val="397"/>
        </w:trPr>
        <w:tc>
          <w:tcPr>
            <w:tcW w:w="1260" w:type="dxa"/>
            <w:shd w:val="clear" w:color="auto" w:fill="F2F2F2"/>
            <w:vAlign w:val="center"/>
          </w:tcPr>
          <w:p w14:paraId="1F83268F" w14:textId="77777777" w:rsidR="00335934" w:rsidRPr="009D220B" w:rsidRDefault="00335934"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b/>
                <w:sz w:val="26"/>
                <w:szCs w:val="26"/>
              </w:rPr>
              <w:t>Tuần 6</w:t>
            </w:r>
          </w:p>
        </w:tc>
        <w:tc>
          <w:tcPr>
            <w:tcW w:w="3276" w:type="dxa"/>
            <w:shd w:val="clear" w:color="auto" w:fill="F2F2F2"/>
            <w:vAlign w:val="center"/>
          </w:tcPr>
          <w:p w14:paraId="056B0169" w14:textId="77777777" w:rsidR="00335934" w:rsidRPr="009D220B" w:rsidRDefault="00335934" w:rsidP="009D220B">
            <w:pPr>
              <w:snapToGrid w:val="0"/>
              <w:spacing w:after="0" w:line="400" w:lineRule="exact"/>
              <w:jc w:val="both"/>
              <w:rPr>
                <w:rFonts w:asciiTheme="majorHAnsi" w:hAnsiTheme="majorHAnsi" w:cstheme="majorHAnsi"/>
                <w:b/>
                <w:sz w:val="26"/>
                <w:szCs w:val="26"/>
              </w:rPr>
            </w:pPr>
          </w:p>
        </w:tc>
        <w:tc>
          <w:tcPr>
            <w:tcW w:w="851" w:type="dxa"/>
            <w:shd w:val="clear" w:color="auto" w:fill="F2F2F2"/>
            <w:vAlign w:val="center"/>
          </w:tcPr>
          <w:p w14:paraId="7521DB3A" w14:textId="77777777" w:rsidR="00335934" w:rsidRPr="009D220B" w:rsidRDefault="00335934"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vAlign w:val="center"/>
          </w:tcPr>
          <w:p w14:paraId="2EE44837" w14:textId="77777777" w:rsidR="00335934" w:rsidRPr="009D220B" w:rsidRDefault="00335934" w:rsidP="009D220B">
            <w:pPr>
              <w:snapToGrid w:val="0"/>
              <w:spacing w:after="0" w:line="400" w:lineRule="exact"/>
              <w:jc w:val="both"/>
              <w:rPr>
                <w:rFonts w:asciiTheme="majorHAnsi" w:hAnsiTheme="majorHAnsi" w:cstheme="majorHAnsi"/>
                <w:b/>
                <w:sz w:val="26"/>
                <w:szCs w:val="26"/>
              </w:rPr>
            </w:pPr>
          </w:p>
        </w:tc>
        <w:tc>
          <w:tcPr>
            <w:tcW w:w="850" w:type="dxa"/>
            <w:shd w:val="clear" w:color="auto" w:fill="F2F2F2"/>
            <w:vAlign w:val="center"/>
          </w:tcPr>
          <w:p w14:paraId="06B34179" w14:textId="77777777" w:rsidR="00335934" w:rsidRPr="009D220B" w:rsidRDefault="00335934" w:rsidP="009D220B">
            <w:pPr>
              <w:spacing w:after="0" w:line="400" w:lineRule="exact"/>
              <w:jc w:val="center"/>
              <w:rPr>
                <w:rFonts w:asciiTheme="majorHAnsi" w:hAnsiTheme="majorHAnsi" w:cstheme="majorHAnsi"/>
                <w:b/>
                <w:sz w:val="26"/>
                <w:szCs w:val="26"/>
              </w:rPr>
            </w:pPr>
          </w:p>
        </w:tc>
      </w:tr>
      <w:tr w:rsidR="00335934" w:rsidRPr="00F338E3" w14:paraId="61CB5B40" w14:textId="77777777" w:rsidTr="00836862">
        <w:trPr>
          <w:trHeight w:val="397"/>
        </w:trPr>
        <w:tc>
          <w:tcPr>
            <w:tcW w:w="1260" w:type="dxa"/>
            <w:vAlign w:val="center"/>
          </w:tcPr>
          <w:p w14:paraId="22D6741B"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Lý thuyết</w:t>
            </w:r>
          </w:p>
        </w:tc>
        <w:tc>
          <w:tcPr>
            <w:tcW w:w="3276" w:type="dxa"/>
            <w:vAlign w:val="center"/>
          </w:tcPr>
          <w:p w14:paraId="2DE18486" w14:textId="55AB8B22" w:rsidR="00323A9B" w:rsidRPr="009D220B" w:rsidRDefault="00323A9B"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nl-NL"/>
              </w:rPr>
              <w:t xml:space="preserve">Chương </w:t>
            </w:r>
            <w:r w:rsidRPr="009D220B">
              <w:rPr>
                <w:rFonts w:asciiTheme="majorHAnsi" w:hAnsiTheme="majorHAnsi" w:cstheme="majorHAnsi"/>
                <w:sz w:val="26"/>
                <w:szCs w:val="26"/>
                <w:lang w:val="vi-VN"/>
              </w:rPr>
              <w:t>2</w:t>
            </w:r>
            <w:r w:rsidRPr="009D220B">
              <w:rPr>
                <w:rFonts w:asciiTheme="majorHAnsi" w:hAnsiTheme="majorHAnsi" w:cstheme="majorHAnsi"/>
                <w:sz w:val="26"/>
                <w:szCs w:val="26"/>
                <w:lang w:val="nl-NL"/>
              </w:rPr>
              <w:t>:</w:t>
            </w:r>
            <w:r w:rsidRPr="009D220B">
              <w:rPr>
                <w:rFonts w:asciiTheme="majorHAnsi" w:hAnsiTheme="majorHAnsi" w:cstheme="majorHAnsi"/>
                <w:sz w:val="26"/>
                <w:szCs w:val="26"/>
                <w:lang w:val="vi-VN"/>
              </w:rPr>
              <w:t xml:space="preserve"> (tiếp)</w:t>
            </w:r>
          </w:p>
          <w:p w14:paraId="2504393D" w14:textId="24495F80" w:rsidR="00335934" w:rsidRPr="009D220B" w:rsidRDefault="00323A9B" w:rsidP="009D220B">
            <w:pPr>
              <w:widowControl w:val="0"/>
              <w:spacing w:after="0" w:line="400" w:lineRule="exact"/>
              <w:ind w:right="-28"/>
              <w:jc w:val="both"/>
              <w:rPr>
                <w:rFonts w:asciiTheme="majorHAnsi" w:hAnsiTheme="majorHAnsi" w:cstheme="majorHAnsi"/>
                <w:spacing w:val="-2"/>
                <w:sz w:val="26"/>
                <w:szCs w:val="26"/>
                <w:lang w:val="vi-VN"/>
              </w:rPr>
            </w:pPr>
            <w:r w:rsidRPr="009D220B">
              <w:rPr>
                <w:rFonts w:asciiTheme="majorHAnsi" w:hAnsiTheme="majorHAnsi" w:cstheme="majorHAnsi"/>
                <w:spacing w:val="-2"/>
                <w:sz w:val="26"/>
                <w:szCs w:val="26"/>
                <w:lang w:val="vi-VN"/>
              </w:rPr>
              <w:t>- Các loại hình doanh nghiệp theo Luật doanh nghiệp 2014</w:t>
            </w:r>
          </w:p>
          <w:p w14:paraId="19C6339F" w14:textId="291F0AE6" w:rsidR="00323A9B" w:rsidRPr="009D220B" w:rsidRDefault="00323A9B" w:rsidP="009D220B">
            <w:pPr>
              <w:widowControl w:val="0"/>
              <w:spacing w:after="0" w:line="400" w:lineRule="exact"/>
              <w:ind w:right="-28"/>
              <w:jc w:val="both"/>
              <w:rPr>
                <w:rFonts w:asciiTheme="majorHAnsi" w:hAnsiTheme="majorHAnsi" w:cstheme="majorHAnsi"/>
                <w:spacing w:val="-2"/>
                <w:sz w:val="26"/>
                <w:szCs w:val="26"/>
                <w:lang w:val="vi-VN"/>
              </w:rPr>
            </w:pPr>
            <w:r w:rsidRPr="009D220B">
              <w:rPr>
                <w:rFonts w:asciiTheme="majorHAnsi" w:hAnsiTheme="majorHAnsi" w:cstheme="majorHAnsi"/>
                <w:spacing w:val="-2"/>
                <w:sz w:val="26"/>
                <w:szCs w:val="26"/>
                <w:lang w:val="vi-VN"/>
              </w:rPr>
              <w:t>+ Công ty cổ phần</w:t>
            </w:r>
          </w:p>
          <w:p w14:paraId="3F219EB9" w14:textId="77777777" w:rsidR="00323A9B" w:rsidRPr="009D220B" w:rsidRDefault="00323A9B" w:rsidP="009D220B">
            <w:pPr>
              <w:pStyle w:val="ListParagraph"/>
              <w:widowControl w:val="0"/>
              <w:numPr>
                <w:ilvl w:val="0"/>
                <w:numId w:val="4"/>
              </w:numPr>
              <w:spacing w:after="0" w:line="400" w:lineRule="exact"/>
              <w:ind w:right="-28"/>
              <w:jc w:val="both"/>
              <w:rPr>
                <w:rFonts w:asciiTheme="majorHAnsi" w:hAnsiTheme="majorHAnsi" w:cstheme="majorHAnsi"/>
                <w:spacing w:val="-2"/>
                <w:sz w:val="26"/>
                <w:szCs w:val="26"/>
                <w:lang w:val="vi-VN"/>
              </w:rPr>
            </w:pPr>
            <w:r w:rsidRPr="009D220B">
              <w:rPr>
                <w:rFonts w:asciiTheme="majorHAnsi" w:hAnsiTheme="majorHAnsi" w:cstheme="majorHAnsi"/>
                <w:spacing w:val="-2"/>
                <w:sz w:val="26"/>
                <w:szCs w:val="26"/>
                <w:lang w:val="vi-VN"/>
              </w:rPr>
              <w:t>Khái niệm và đặc điểm</w:t>
            </w:r>
          </w:p>
          <w:p w14:paraId="2ACDA82E" w14:textId="4FE8FDDB" w:rsidR="00323A9B" w:rsidRPr="009D220B" w:rsidRDefault="00323A9B" w:rsidP="009D220B">
            <w:pPr>
              <w:pStyle w:val="ListParagraph"/>
              <w:widowControl w:val="0"/>
              <w:numPr>
                <w:ilvl w:val="0"/>
                <w:numId w:val="4"/>
              </w:numPr>
              <w:spacing w:after="0" w:line="400" w:lineRule="exact"/>
              <w:ind w:right="-28"/>
              <w:jc w:val="both"/>
              <w:rPr>
                <w:rFonts w:asciiTheme="majorHAnsi" w:hAnsiTheme="majorHAnsi" w:cstheme="majorHAnsi"/>
                <w:spacing w:val="-2"/>
                <w:sz w:val="26"/>
                <w:szCs w:val="26"/>
                <w:lang w:val="vi-VN"/>
              </w:rPr>
            </w:pPr>
            <w:r w:rsidRPr="009D220B">
              <w:rPr>
                <w:rFonts w:asciiTheme="majorHAnsi" w:hAnsiTheme="majorHAnsi" w:cstheme="majorHAnsi"/>
                <w:spacing w:val="-2"/>
                <w:sz w:val="26"/>
                <w:szCs w:val="26"/>
                <w:lang w:val="vi-VN"/>
              </w:rPr>
              <w:t xml:space="preserve">Cổ phần, cổ phiếu và cổ đông </w:t>
            </w:r>
          </w:p>
        </w:tc>
        <w:tc>
          <w:tcPr>
            <w:tcW w:w="851" w:type="dxa"/>
            <w:vAlign w:val="center"/>
          </w:tcPr>
          <w:p w14:paraId="2EB9AAC1"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2</w:t>
            </w:r>
          </w:p>
        </w:tc>
        <w:tc>
          <w:tcPr>
            <w:tcW w:w="2835" w:type="dxa"/>
            <w:vAlign w:val="center"/>
          </w:tcPr>
          <w:p w14:paraId="23D870E0" w14:textId="77777777" w:rsidR="00335934" w:rsidRPr="009D220B" w:rsidRDefault="00335934" w:rsidP="009D220B">
            <w:pPr>
              <w:widowControl w:val="0"/>
              <w:spacing w:after="0" w:line="400" w:lineRule="exact"/>
              <w:ind w:right="-28"/>
              <w:jc w:val="both"/>
              <w:rPr>
                <w:rFonts w:asciiTheme="majorHAnsi" w:hAnsiTheme="majorHAnsi" w:cstheme="majorHAnsi"/>
                <w:i/>
                <w:sz w:val="26"/>
                <w:szCs w:val="26"/>
                <w:lang w:val="nl-NL"/>
              </w:rPr>
            </w:pPr>
            <w:r w:rsidRPr="009D220B">
              <w:rPr>
                <w:rFonts w:asciiTheme="majorHAnsi" w:hAnsiTheme="majorHAnsi" w:cstheme="majorHAnsi"/>
                <w:i/>
                <w:sz w:val="26"/>
                <w:szCs w:val="26"/>
                <w:lang w:val="nl-NL"/>
              </w:rPr>
              <w:t>* Đọc:</w:t>
            </w:r>
          </w:p>
          <w:p w14:paraId="0B79F9F3"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Nội dung bài học trong giáo trình chính</w:t>
            </w:r>
          </w:p>
          <w:p w14:paraId="61769E24"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Đọc thêm nội dung liên quan trong tài liệu [3]</w:t>
            </w:r>
          </w:p>
          <w:p w14:paraId="5D8B0920" w14:textId="1E9DB421" w:rsidR="00335934"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Chuẩn bị các văn bản quy phạm pháp luật có liên quan</w:t>
            </w:r>
          </w:p>
        </w:tc>
        <w:tc>
          <w:tcPr>
            <w:tcW w:w="850" w:type="dxa"/>
            <w:vAlign w:val="center"/>
          </w:tcPr>
          <w:p w14:paraId="39EA04EA" w14:textId="77777777" w:rsidR="00335934" w:rsidRPr="009D220B" w:rsidRDefault="00335934" w:rsidP="009D220B">
            <w:pPr>
              <w:spacing w:after="0" w:line="400" w:lineRule="exact"/>
              <w:jc w:val="center"/>
              <w:rPr>
                <w:rFonts w:asciiTheme="majorHAnsi" w:hAnsiTheme="majorHAnsi" w:cstheme="majorHAnsi"/>
                <w:sz w:val="26"/>
                <w:szCs w:val="26"/>
                <w:lang w:val="vi-VN"/>
              </w:rPr>
            </w:pPr>
          </w:p>
        </w:tc>
      </w:tr>
      <w:tr w:rsidR="00335934" w:rsidRPr="009D220B" w14:paraId="14989407" w14:textId="77777777" w:rsidTr="00836862">
        <w:trPr>
          <w:trHeight w:val="397"/>
        </w:trPr>
        <w:tc>
          <w:tcPr>
            <w:tcW w:w="1260" w:type="dxa"/>
            <w:vAlign w:val="center"/>
          </w:tcPr>
          <w:p w14:paraId="517882B6"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Tự học</w:t>
            </w:r>
          </w:p>
        </w:tc>
        <w:tc>
          <w:tcPr>
            <w:tcW w:w="3276" w:type="dxa"/>
            <w:vAlign w:val="center"/>
          </w:tcPr>
          <w:p w14:paraId="173B5F81" w14:textId="77777777" w:rsidR="00335934" w:rsidRPr="009D220B" w:rsidRDefault="00335934" w:rsidP="009D220B">
            <w:pPr>
              <w:widowControl w:val="0"/>
              <w:spacing w:after="0" w:line="400" w:lineRule="exact"/>
              <w:ind w:right="-29"/>
              <w:jc w:val="both"/>
              <w:rPr>
                <w:rFonts w:asciiTheme="majorHAnsi" w:hAnsiTheme="majorHAnsi" w:cstheme="majorHAnsi"/>
                <w:sz w:val="26"/>
                <w:szCs w:val="26"/>
              </w:rPr>
            </w:pPr>
          </w:p>
        </w:tc>
        <w:tc>
          <w:tcPr>
            <w:tcW w:w="851" w:type="dxa"/>
            <w:vAlign w:val="center"/>
          </w:tcPr>
          <w:p w14:paraId="5BCB941B" w14:textId="50E09D5E" w:rsidR="00335934"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4</w:t>
            </w:r>
          </w:p>
        </w:tc>
        <w:tc>
          <w:tcPr>
            <w:tcW w:w="2835" w:type="dxa"/>
            <w:vAlign w:val="center"/>
          </w:tcPr>
          <w:p w14:paraId="2BFDAB26" w14:textId="77777777" w:rsidR="00335934" w:rsidRPr="009D220B" w:rsidRDefault="00335934" w:rsidP="009D220B">
            <w:pPr>
              <w:spacing w:after="0" w:line="400" w:lineRule="exact"/>
              <w:jc w:val="both"/>
              <w:rPr>
                <w:rFonts w:asciiTheme="majorHAnsi" w:hAnsiTheme="majorHAnsi" w:cstheme="majorHAnsi"/>
                <w:sz w:val="26"/>
                <w:szCs w:val="26"/>
              </w:rPr>
            </w:pPr>
          </w:p>
        </w:tc>
        <w:tc>
          <w:tcPr>
            <w:tcW w:w="850" w:type="dxa"/>
            <w:vAlign w:val="center"/>
          </w:tcPr>
          <w:p w14:paraId="3D9B9464" w14:textId="77777777" w:rsidR="00335934" w:rsidRPr="009D220B" w:rsidRDefault="00335934" w:rsidP="009D220B">
            <w:pPr>
              <w:spacing w:after="0" w:line="400" w:lineRule="exact"/>
              <w:jc w:val="center"/>
              <w:rPr>
                <w:rFonts w:asciiTheme="majorHAnsi" w:hAnsiTheme="majorHAnsi" w:cstheme="majorHAnsi"/>
                <w:sz w:val="26"/>
                <w:szCs w:val="26"/>
              </w:rPr>
            </w:pPr>
          </w:p>
        </w:tc>
      </w:tr>
      <w:tr w:rsidR="00335934" w:rsidRPr="009D220B" w14:paraId="7DC91E21" w14:textId="77777777" w:rsidTr="00836862">
        <w:trPr>
          <w:trHeight w:val="397"/>
        </w:trPr>
        <w:tc>
          <w:tcPr>
            <w:tcW w:w="1260" w:type="dxa"/>
            <w:vAlign w:val="center"/>
          </w:tcPr>
          <w:p w14:paraId="3C737FE6"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lastRenderedPageBreak/>
              <w:t>Kiểm tra</w:t>
            </w:r>
          </w:p>
          <w:p w14:paraId="35FE6C9A" w14:textId="77777777" w:rsidR="00335934" w:rsidRPr="009D220B" w:rsidRDefault="00335934"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Đánh giá</w:t>
            </w:r>
          </w:p>
        </w:tc>
        <w:tc>
          <w:tcPr>
            <w:tcW w:w="3276" w:type="dxa"/>
            <w:vAlign w:val="center"/>
          </w:tcPr>
          <w:p w14:paraId="7C9925CF" w14:textId="77777777" w:rsidR="00335934" w:rsidRPr="009D220B" w:rsidRDefault="00335934" w:rsidP="009D220B">
            <w:pPr>
              <w:widowControl w:val="0"/>
              <w:spacing w:after="0" w:line="400" w:lineRule="exact"/>
              <w:ind w:right="-29"/>
              <w:jc w:val="both"/>
              <w:rPr>
                <w:rFonts w:asciiTheme="majorHAnsi" w:hAnsiTheme="majorHAnsi" w:cstheme="majorHAnsi"/>
                <w:sz w:val="26"/>
                <w:szCs w:val="26"/>
              </w:rPr>
            </w:pPr>
          </w:p>
        </w:tc>
        <w:tc>
          <w:tcPr>
            <w:tcW w:w="851" w:type="dxa"/>
            <w:vAlign w:val="center"/>
          </w:tcPr>
          <w:p w14:paraId="1A4C7C8C" w14:textId="77777777" w:rsidR="00335934" w:rsidRPr="009D220B" w:rsidRDefault="00335934" w:rsidP="009D220B">
            <w:pPr>
              <w:spacing w:after="0" w:line="400" w:lineRule="exact"/>
              <w:jc w:val="center"/>
              <w:rPr>
                <w:rFonts w:asciiTheme="majorHAnsi" w:hAnsiTheme="majorHAnsi" w:cstheme="majorHAnsi"/>
                <w:sz w:val="26"/>
                <w:szCs w:val="26"/>
              </w:rPr>
            </w:pPr>
          </w:p>
        </w:tc>
        <w:tc>
          <w:tcPr>
            <w:tcW w:w="2835" w:type="dxa"/>
            <w:vAlign w:val="center"/>
          </w:tcPr>
          <w:p w14:paraId="0352D490" w14:textId="77777777" w:rsidR="00335934" w:rsidRPr="009D220B" w:rsidRDefault="00335934" w:rsidP="009D220B">
            <w:pPr>
              <w:spacing w:after="0" w:line="400" w:lineRule="exact"/>
              <w:jc w:val="both"/>
              <w:rPr>
                <w:rFonts w:asciiTheme="majorHAnsi" w:hAnsiTheme="majorHAnsi" w:cstheme="majorHAnsi"/>
                <w:sz w:val="26"/>
                <w:szCs w:val="26"/>
              </w:rPr>
            </w:pPr>
          </w:p>
        </w:tc>
        <w:tc>
          <w:tcPr>
            <w:tcW w:w="850" w:type="dxa"/>
            <w:vAlign w:val="center"/>
          </w:tcPr>
          <w:p w14:paraId="1BB159A7" w14:textId="77777777" w:rsidR="00335934" w:rsidRPr="009D220B" w:rsidRDefault="00335934" w:rsidP="009D220B">
            <w:pPr>
              <w:spacing w:after="0" w:line="400" w:lineRule="exact"/>
              <w:jc w:val="center"/>
              <w:rPr>
                <w:rFonts w:asciiTheme="majorHAnsi" w:hAnsiTheme="majorHAnsi" w:cstheme="majorHAnsi"/>
                <w:sz w:val="26"/>
                <w:szCs w:val="26"/>
              </w:rPr>
            </w:pPr>
          </w:p>
        </w:tc>
      </w:tr>
      <w:tr w:rsidR="003D0EAF" w:rsidRPr="009D220B" w14:paraId="5F6AC64E" w14:textId="77777777" w:rsidTr="00836862">
        <w:trPr>
          <w:trHeight w:val="397"/>
        </w:trPr>
        <w:tc>
          <w:tcPr>
            <w:tcW w:w="1260" w:type="dxa"/>
            <w:shd w:val="clear" w:color="auto" w:fill="F2F2F2"/>
            <w:vAlign w:val="center"/>
          </w:tcPr>
          <w:p w14:paraId="40994B4B" w14:textId="5EDA53D4" w:rsidR="003D0EAF" w:rsidRPr="009D220B" w:rsidRDefault="00B01BA1" w:rsidP="009D220B">
            <w:pPr>
              <w:spacing w:after="0" w:line="400" w:lineRule="exact"/>
              <w:jc w:val="center"/>
              <w:rPr>
                <w:rFonts w:asciiTheme="majorHAnsi" w:hAnsiTheme="majorHAnsi" w:cstheme="majorHAnsi"/>
                <w:b/>
                <w:sz w:val="26"/>
                <w:szCs w:val="26"/>
                <w:lang w:val="vi-VN"/>
              </w:rPr>
            </w:pPr>
            <w:r w:rsidRPr="009D220B">
              <w:rPr>
                <w:rFonts w:asciiTheme="majorHAnsi" w:hAnsiTheme="majorHAnsi" w:cstheme="majorHAnsi"/>
                <w:b/>
                <w:sz w:val="26"/>
                <w:szCs w:val="26"/>
                <w:lang w:val="vi-VN"/>
              </w:rPr>
              <w:t>Tuần 7</w:t>
            </w:r>
          </w:p>
        </w:tc>
        <w:tc>
          <w:tcPr>
            <w:tcW w:w="3276" w:type="dxa"/>
            <w:shd w:val="clear" w:color="auto" w:fill="F2F2F2"/>
            <w:vAlign w:val="center"/>
          </w:tcPr>
          <w:p w14:paraId="53EA593B" w14:textId="77777777" w:rsidR="003D0EAF" w:rsidRPr="009D220B" w:rsidRDefault="003D0EAF"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2F2F2"/>
            <w:vAlign w:val="center"/>
          </w:tcPr>
          <w:p w14:paraId="606E163B" w14:textId="77777777" w:rsidR="003D0EAF" w:rsidRPr="009D220B" w:rsidRDefault="003D0EAF"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vAlign w:val="center"/>
          </w:tcPr>
          <w:p w14:paraId="7A57C18D" w14:textId="77777777" w:rsidR="003D0EAF" w:rsidRPr="009D220B" w:rsidRDefault="003D0EAF" w:rsidP="009D220B">
            <w:pPr>
              <w:snapToGrid w:val="0"/>
              <w:spacing w:after="0" w:line="400" w:lineRule="exact"/>
              <w:jc w:val="both"/>
              <w:rPr>
                <w:rFonts w:asciiTheme="majorHAnsi" w:hAnsiTheme="majorHAnsi" w:cstheme="majorHAnsi"/>
                <w:b/>
                <w:sz w:val="26"/>
                <w:szCs w:val="26"/>
              </w:rPr>
            </w:pPr>
          </w:p>
        </w:tc>
        <w:tc>
          <w:tcPr>
            <w:tcW w:w="850" w:type="dxa"/>
            <w:shd w:val="clear" w:color="auto" w:fill="F2F2F2"/>
            <w:vAlign w:val="center"/>
          </w:tcPr>
          <w:p w14:paraId="13A9428D" w14:textId="77777777" w:rsidR="003D0EAF" w:rsidRPr="009D220B" w:rsidRDefault="003D0EAF" w:rsidP="009D220B">
            <w:pPr>
              <w:spacing w:after="0" w:line="400" w:lineRule="exact"/>
              <w:jc w:val="center"/>
              <w:rPr>
                <w:rFonts w:asciiTheme="majorHAnsi" w:hAnsiTheme="majorHAnsi" w:cstheme="majorHAnsi"/>
                <w:b/>
                <w:sz w:val="26"/>
                <w:szCs w:val="26"/>
              </w:rPr>
            </w:pPr>
          </w:p>
        </w:tc>
      </w:tr>
      <w:tr w:rsidR="003D0EAF" w:rsidRPr="00F338E3" w14:paraId="7320764B" w14:textId="77777777" w:rsidTr="00836862">
        <w:trPr>
          <w:trHeight w:val="397"/>
        </w:trPr>
        <w:tc>
          <w:tcPr>
            <w:tcW w:w="1260" w:type="dxa"/>
            <w:shd w:val="clear" w:color="auto" w:fill="FFFFFF" w:themeFill="background1"/>
            <w:vAlign w:val="center"/>
          </w:tcPr>
          <w:p w14:paraId="1E468930" w14:textId="26866C7A" w:rsidR="003D0EAF" w:rsidRPr="009D220B" w:rsidRDefault="003D0EAF" w:rsidP="009D220B">
            <w:pPr>
              <w:spacing w:after="0" w:line="400" w:lineRule="exact"/>
              <w:jc w:val="center"/>
              <w:rPr>
                <w:rFonts w:asciiTheme="majorHAnsi" w:hAnsiTheme="majorHAnsi" w:cstheme="majorHAnsi"/>
                <w:b/>
                <w:sz w:val="26"/>
                <w:szCs w:val="26"/>
                <w:lang w:val="vi-VN"/>
              </w:rPr>
            </w:pPr>
            <w:r w:rsidRPr="009D220B">
              <w:rPr>
                <w:rFonts w:asciiTheme="majorHAnsi" w:hAnsiTheme="majorHAnsi" w:cstheme="majorHAnsi"/>
                <w:sz w:val="26"/>
                <w:szCs w:val="26"/>
              </w:rPr>
              <w:t>Lý thuyết</w:t>
            </w:r>
          </w:p>
        </w:tc>
        <w:tc>
          <w:tcPr>
            <w:tcW w:w="3276" w:type="dxa"/>
            <w:shd w:val="clear" w:color="auto" w:fill="FFFFFF" w:themeFill="background1"/>
            <w:vAlign w:val="center"/>
          </w:tcPr>
          <w:p w14:paraId="51103383" w14:textId="0C8DA2A5" w:rsidR="003D0EAF" w:rsidRPr="009D220B" w:rsidRDefault="003D0EAF" w:rsidP="009D220B">
            <w:pPr>
              <w:widowControl w:val="0"/>
              <w:spacing w:after="0" w:line="400" w:lineRule="exact"/>
              <w:ind w:right="-28"/>
              <w:jc w:val="both"/>
              <w:rPr>
                <w:rFonts w:asciiTheme="majorHAnsi" w:hAnsiTheme="majorHAnsi" w:cstheme="majorHAnsi"/>
                <w:spacing w:val="-2"/>
                <w:sz w:val="26"/>
                <w:szCs w:val="26"/>
                <w:lang w:val="vi-VN"/>
              </w:rPr>
            </w:pPr>
            <w:r w:rsidRPr="009D220B">
              <w:rPr>
                <w:rFonts w:asciiTheme="majorHAnsi" w:hAnsiTheme="majorHAnsi" w:cstheme="majorHAnsi"/>
                <w:spacing w:val="-2"/>
                <w:sz w:val="26"/>
                <w:szCs w:val="26"/>
                <w:lang w:val="vi-VN"/>
              </w:rPr>
              <w:t>+ Công ty cổ phần</w:t>
            </w:r>
          </w:p>
          <w:p w14:paraId="377C0E17" w14:textId="77777777" w:rsidR="003D0EAF" w:rsidRPr="009D220B" w:rsidRDefault="003D0EAF" w:rsidP="009D220B">
            <w:pPr>
              <w:pStyle w:val="ListParagraph"/>
              <w:widowControl w:val="0"/>
              <w:numPr>
                <w:ilvl w:val="0"/>
                <w:numId w:val="4"/>
              </w:numPr>
              <w:spacing w:after="0" w:line="400" w:lineRule="exact"/>
              <w:ind w:right="-28"/>
              <w:jc w:val="both"/>
              <w:rPr>
                <w:rFonts w:asciiTheme="majorHAnsi" w:hAnsiTheme="majorHAnsi" w:cstheme="majorHAnsi"/>
                <w:spacing w:val="-2"/>
                <w:sz w:val="26"/>
                <w:szCs w:val="26"/>
                <w:lang w:val="vi-VN"/>
              </w:rPr>
            </w:pPr>
            <w:r w:rsidRPr="009D220B">
              <w:rPr>
                <w:rFonts w:asciiTheme="majorHAnsi" w:hAnsiTheme="majorHAnsi" w:cstheme="majorHAnsi"/>
                <w:spacing w:val="-2"/>
                <w:sz w:val="26"/>
                <w:szCs w:val="26"/>
                <w:lang w:val="vi-VN"/>
              </w:rPr>
              <w:t xml:space="preserve">Vốn và chế độ tài chính </w:t>
            </w:r>
          </w:p>
          <w:p w14:paraId="1309AAAA" w14:textId="738103CF" w:rsidR="003D0EAF" w:rsidRPr="009D220B" w:rsidRDefault="003D0EAF" w:rsidP="009D220B">
            <w:pPr>
              <w:pStyle w:val="ListParagraph"/>
              <w:widowControl w:val="0"/>
              <w:numPr>
                <w:ilvl w:val="0"/>
                <w:numId w:val="4"/>
              </w:numPr>
              <w:spacing w:after="0" w:line="400" w:lineRule="exact"/>
              <w:ind w:right="-28"/>
              <w:jc w:val="both"/>
              <w:rPr>
                <w:rFonts w:asciiTheme="majorHAnsi" w:hAnsiTheme="majorHAnsi" w:cstheme="majorHAnsi"/>
                <w:spacing w:val="-2"/>
                <w:sz w:val="26"/>
                <w:szCs w:val="26"/>
                <w:lang w:val="vi-VN"/>
              </w:rPr>
            </w:pPr>
            <w:r w:rsidRPr="009D220B">
              <w:rPr>
                <w:rFonts w:asciiTheme="majorHAnsi" w:hAnsiTheme="majorHAnsi" w:cstheme="majorHAnsi"/>
                <w:spacing w:val="-2"/>
                <w:sz w:val="26"/>
                <w:szCs w:val="26"/>
                <w:lang w:val="vi-VN"/>
              </w:rPr>
              <w:t>Tổ chức quản lý</w:t>
            </w:r>
          </w:p>
        </w:tc>
        <w:tc>
          <w:tcPr>
            <w:tcW w:w="851" w:type="dxa"/>
            <w:shd w:val="clear" w:color="auto" w:fill="FFFFFF" w:themeFill="background1"/>
            <w:vAlign w:val="center"/>
          </w:tcPr>
          <w:p w14:paraId="74E50662" w14:textId="776C2E8B" w:rsidR="003D0EAF" w:rsidRPr="009D220B" w:rsidRDefault="003D0EAF" w:rsidP="009D220B">
            <w:pPr>
              <w:snapToGrid w:val="0"/>
              <w:spacing w:after="0" w:line="400" w:lineRule="exact"/>
              <w:jc w:val="center"/>
              <w:rPr>
                <w:rFonts w:asciiTheme="majorHAnsi" w:hAnsiTheme="majorHAnsi" w:cstheme="majorHAnsi"/>
                <w:bCs/>
                <w:sz w:val="26"/>
                <w:szCs w:val="26"/>
                <w:lang w:val="vi-VN"/>
              </w:rPr>
            </w:pPr>
            <w:r w:rsidRPr="009D220B">
              <w:rPr>
                <w:rFonts w:asciiTheme="majorHAnsi" w:hAnsiTheme="majorHAnsi" w:cstheme="majorHAnsi"/>
                <w:bCs/>
                <w:sz w:val="26"/>
                <w:szCs w:val="26"/>
                <w:lang w:val="vi-VN"/>
              </w:rPr>
              <w:t>2</w:t>
            </w:r>
          </w:p>
        </w:tc>
        <w:tc>
          <w:tcPr>
            <w:tcW w:w="2835" w:type="dxa"/>
            <w:shd w:val="clear" w:color="auto" w:fill="FFFFFF" w:themeFill="background1"/>
            <w:vAlign w:val="center"/>
          </w:tcPr>
          <w:p w14:paraId="68CD4775"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Nội dung bài học trong giáo trình chính</w:t>
            </w:r>
          </w:p>
          <w:p w14:paraId="263B4493"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Đọc thêm nội dung liên quan trong tài liệu [3]</w:t>
            </w:r>
          </w:p>
          <w:p w14:paraId="1132DA83" w14:textId="4AC2728D" w:rsidR="003D0EAF" w:rsidRPr="009D220B" w:rsidRDefault="00D64C8E" w:rsidP="009D220B">
            <w:pPr>
              <w:snapToGrid w:val="0"/>
              <w:spacing w:after="0" w:line="400" w:lineRule="exact"/>
              <w:jc w:val="both"/>
              <w:rPr>
                <w:rFonts w:asciiTheme="majorHAnsi" w:hAnsiTheme="majorHAnsi" w:cstheme="majorHAnsi"/>
                <w:b/>
                <w:sz w:val="26"/>
                <w:szCs w:val="26"/>
                <w:lang w:val="vi-VN"/>
              </w:rPr>
            </w:pPr>
            <w:r w:rsidRPr="009D220B">
              <w:rPr>
                <w:rFonts w:asciiTheme="majorHAnsi" w:hAnsiTheme="majorHAnsi" w:cstheme="majorHAnsi"/>
                <w:sz w:val="26"/>
                <w:szCs w:val="26"/>
                <w:lang w:val="vi-VN"/>
              </w:rPr>
              <w:t>- Chuẩn bị các văn bản quy phạm pháp luật có liên quan</w:t>
            </w:r>
          </w:p>
        </w:tc>
        <w:tc>
          <w:tcPr>
            <w:tcW w:w="850" w:type="dxa"/>
            <w:shd w:val="clear" w:color="auto" w:fill="FFFFFF" w:themeFill="background1"/>
            <w:vAlign w:val="center"/>
          </w:tcPr>
          <w:p w14:paraId="66F57F45" w14:textId="77777777" w:rsidR="003D0EAF" w:rsidRPr="009D220B" w:rsidRDefault="003D0EAF" w:rsidP="009D220B">
            <w:pPr>
              <w:spacing w:after="0" w:line="400" w:lineRule="exact"/>
              <w:jc w:val="center"/>
              <w:rPr>
                <w:rFonts w:asciiTheme="majorHAnsi" w:hAnsiTheme="majorHAnsi" w:cstheme="majorHAnsi"/>
                <w:b/>
                <w:sz w:val="26"/>
                <w:szCs w:val="26"/>
                <w:lang w:val="vi-VN"/>
              </w:rPr>
            </w:pPr>
          </w:p>
        </w:tc>
      </w:tr>
      <w:tr w:rsidR="003D0EAF" w:rsidRPr="009D220B" w14:paraId="5A85182A" w14:textId="77777777" w:rsidTr="00836862">
        <w:trPr>
          <w:trHeight w:val="397"/>
        </w:trPr>
        <w:tc>
          <w:tcPr>
            <w:tcW w:w="1260" w:type="dxa"/>
            <w:shd w:val="clear" w:color="auto" w:fill="FFFFFF" w:themeFill="background1"/>
            <w:vAlign w:val="center"/>
          </w:tcPr>
          <w:p w14:paraId="3F672198" w14:textId="0DFC3C38" w:rsidR="003D0EAF" w:rsidRPr="009D220B" w:rsidRDefault="003D0EAF"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sz w:val="26"/>
                <w:szCs w:val="26"/>
              </w:rPr>
              <w:t>Tự học</w:t>
            </w:r>
          </w:p>
        </w:tc>
        <w:tc>
          <w:tcPr>
            <w:tcW w:w="3276" w:type="dxa"/>
            <w:shd w:val="clear" w:color="auto" w:fill="FFFFFF" w:themeFill="background1"/>
            <w:vAlign w:val="center"/>
          </w:tcPr>
          <w:p w14:paraId="728091EB" w14:textId="77777777" w:rsidR="003D0EAF" w:rsidRPr="009D220B" w:rsidRDefault="003D0EAF"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FFFFF" w:themeFill="background1"/>
            <w:vAlign w:val="center"/>
          </w:tcPr>
          <w:p w14:paraId="496ACC12" w14:textId="6E54A112" w:rsidR="003D0EAF" w:rsidRPr="009D220B" w:rsidRDefault="00B01BA1" w:rsidP="009D220B">
            <w:pPr>
              <w:snapToGrid w:val="0"/>
              <w:spacing w:after="0" w:line="400" w:lineRule="exact"/>
              <w:jc w:val="center"/>
              <w:rPr>
                <w:rFonts w:asciiTheme="majorHAnsi" w:hAnsiTheme="majorHAnsi" w:cstheme="majorHAnsi"/>
                <w:bCs/>
                <w:sz w:val="26"/>
                <w:szCs w:val="26"/>
                <w:lang w:val="vi-VN"/>
              </w:rPr>
            </w:pPr>
            <w:r w:rsidRPr="009D220B">
              <w:rPr>
                <w:rFonts w:asciiTheme="majorHAnsi" w:hAnsiTheme="majorHAnsi" w:cstheme="majorHAnsi"/>
                <w:bCs/>
                <w:sz w:val="26"/>
                <w:szCs w:val="26"/>
                <w:lang w:val="vi-VN"/>
              </w:rPr>
              <w:t>4</w:t>
            </w:r>
          </w:p>
        </w:tc>
        <w:tc>
          <w:tcPr>
            <w:tcW w:w="2835" w:type="dxa"/>
            <w:shd w:val="clear" w:color="auto" w:fill="FFFFFF" w:themeFill="background1"/>
            <w:vAlign w:val="center"/>
          </w:tcPr>
          <w:p w14:paraId="2123B75E" w14:textId="77777777" w:rsidR="003D0EAF" w:rsidRPr="009D220B" w:rsidRDefault="003D0EAF" w:rsidP="009D220B">
            <w:pPr>
              <w:snapToGrid w:val="0"/>
              <w:spacing w:after="0" w:line="400" w:lineRule="exact"/>
              <w:jc w:val="both"/>
              <w:rPr>
                <w:rFonts w:asciiTheme="majorHAnsi" w:hAnsiTheme="majorHAnsi" w:cstheme="majorHAnsi"/>
                <w:b/>
                <w:sz w:val="26"/>
                <w:szCs w:val="26"/>
              </w:rPr>
            </w:pPr>
          </w:p>
        </w:tc>
        <w:tc>
          <w:tcPr>
            <w:tcW w:w="850" w:type="dxa"/>
            <w:shd w:val="clear" w:color="auto" w:fill="FFFFFF" w:themeFill="background1"/>
            <w:vAlign w:val="center"/>
          </w:tcPr>
          <w:p w14:paraId="723E490B" w14:textId="77777777" w:rsidR="003D0EAF" w:rsidRPr="009D220B" w:rsidRDefault="003D0EAF" w:rsidP="009D220B">
            <w:pPr>
              <w:spacing w:after="0" w:line="400" w:lineRule="exact"/>
              <w:jc w:val="center"/>
              <w:rPr>
                <w:rFonts w:asciiTheme="majorHAnsi" w:hAnsiTheme="majorHAnsi" w:cstheme="majorHAnsi"/>
                <w:b/>
                <w:sz w:val="26"/>
                <w:szCs w:val="26"/>
              </w:rPr>
            </w:pPr>
          </w:p>
        </w:tc>
      </w:tr>
      <w:tr w:rsidR="003D0EAF" w:rsidRPr="009D220B" w14:paraId="753C4BE6" w14:textId="77777777" w:rsidTr="00836862">
        <w:trPr>
          <w:trHeight w:val="397"/>
        </w:trPr>
        <w:tc>
          <w:tcPr>
            <w:tcW w:w="1260" w:type="dxa"/>
            <w:shd w:val="clear" w:color="auto" w:fill="FFFFFF" w:themeFill="background1"/>
            <w:vAlign w:val="center"/>
          </w:tcPr>
          <w:p w14:paraId="209EF727" w14:textId="77777777" w:rsidR="003D0EAF" w:rsidRPr="009D220B" w:rsidRDefault="003D0EAF"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3EFCF620" w14:textId="0D7C5F99" w:rsidR="003D0EAF" w:rsidRPr="009D220B" w:rsidRDefault="003D0EAF"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sz w:val="26"/>
                <w:szCs w:val="26"/>
              </w:rPr>
              <w:t>Đánh giá</w:t>
            </w:r>
          </w:p>
        </w:tc>
        <w:tc>
          <w:tcPr>
            <w:tcW w:w="3276" w:type="dxa"/>
            <w:shd w:val="clear" w:color="auto" w:fill="FFFFFF" w:themeFill="background1"/>
            <w:vAlign w:val="center"/>
          </w:tcPr>
          <w:p w14:paraId="097AEE90" w14:textId="77777777" w:rsidR="003D0EAF" w:rsidRPr="009D220B" w:rsidRDefault="003D0EAF"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FFFFF" w:themeFill="background1"/>
            <w:vAlign w:val="center"/>
          </w:tcPr>
          <w:p w14:paraId="4C1EC1FC" w14:textId="77777777" w:rsidR="003D0EAF" w:rsidRPr="009D220B" w:rsidRDefault="003D0EAF" w:rsidP="009D220B">
            <w:pPr>
              <w:snapToGrid w:val="0"/>
              <w:spacing w:after="0" w:line="400" w:lineRule="exact"/>
              <w:jc w:val="center"/>
              <w:rPr>
                <w:rFonts w:asciiTheme="majorHAnsi" w:hAnsiTheme="majorHAnsi" w:cstheme="majorHAnsi"/>
                <w:b/>
                <w:sz w:val="26"/>
                <w:szCs w:val="26"/>
              </w:rPr>
            </w:pPr>
          </w:p>
        </w:tc>
        <w:tc>
          <w:tcPr>
            <w:tcW w:w="2835" w:type="dxa"/>
            <w:shd w:val="clear" w:color="auto" w:fill="FFFFFF" w:themeFill="background1"/>
            <w:vAlign w:val="center"/>
          </w:tcPr>
          <w:p w14:paraId="5304B8D0" w14:textId="77777777" w:rsidR="003D0EAF" w:rsidRPr="009D220B" w:rsidRDefault="003D0EAF" w:rsidP="009D220B">
            <w:pPr>
              <w:snapToGrid w:val="0"/>
              <w:spacing w:after="0" w:line="400" w:lineRule="exact"/>
              <w:jc w:val="both"/>
              <w:rPr>
                <w:rFonts w:asciiTheme="majorHAnsi" w:hAnsiTheme="majorHAnsi" w:cstheme="majorHAnsi"/>
                <w:b/>
                <w:sz w:val="26"/>
                <w:szCs w:val="26"/>
              </w:rPr>
            </w:pPr>
          </w:p>
        </w:tc>
        <w:tc>
          <w:tcPr>
            <w:tcW w:w="850" w:type="dxa"/>
            <w:shd w:val="clear" w:color="auto" w:fill="FFFFFF" w:themeFill="background1"/>
            <w:vAlign w:val="center"/>
          </w:tcPr>
          <w:p w14:paraId="7732DC59" w14:textId="77777777" w:rsidR="003D0EAF" w:rsidRPr="009D220B" w:rsidRDefault="003D0EAF" w:rsidP="009D220B">
            <w:pPr>
              <w:spacing w:after="0" w:line="400" w:lineRule="exact"/>
              <w:jc w:val="center"/>
              <w:rPr>
                <w:rFonts w:asciiTheme="majorHAnsi" w:hAnsiTheme="majorHAnsi" w:cstheme="majorHAnsi"/>
                <w:b/>
                <w:sz w:val="26"/>
                <w:szCs w:val="26"/>
              </w:rPr>
            </w:pPr>
          </w:p>
        </w:tc>
      </w:tr>
      <w:tr w:rsidR="00335934" w:rsidRPr="009D220B" w14:paraId="2C75C566" w14:textId="77777777" w:rsidTr="00836862">
        <w:trPr>
          <w:trHeight w:val="397"/>
        </w:trPr>
        <w:tc>
          <w:tcPr>
            <w:tcW w:w="1260" w:type="dxa"/>
            <w:shd w:val="clear" w:color="auto" w:fill="F2F2F2"/>
            <w:vAlign w:val="center"/>
          </w:tcPr>
          <w:p w14:paraId="2795CD41" w14:textId="3312AB7E" w:rsidR="00335934" w:rsidRPr="009D220B" w:rsidRDefault="00335934" w:rsidP="009D220B">
            <w:pPr>
              <w:spacing w:after="0" w:line="400" w:lineRule="exact"/>
              <w:jc w:val="center"/>
              <w:rPr>
                <w:rFonts w:asciiTheme="majorHAnsi" w:hAnsiTheme="majorHAnsi" w:cstheme="majorHAnsi"/>
                <w:b/>
                <w:sz w:val="26"/>
                <w:szCs w:val="26"/>
                <w:lang w:val="vi-VN"/>
              </w:rPr>
            </w:pPr>
            <w:r w:rsidRPr="009D220B">
              <w:rPr>
                <w:rFonts w:asciiTheme="majorHAnsi" w:hAnsiTheme="majorHAnsi" w:cstheme="majorHAnsi"/>
                <w:b/>
                <w:sz w:val="26"/>
                <w:szCs w:val="26"/>
              </w:rPr>
              <w:t xml:space="preserve">Tuần </w:t>
            </w:r>
            <w:r w:rsidR="00B01BA1" w:rsidRPr="009D220B">
              <w:rPr>
                <w:rFonts w:asciiTheme="majorHAnsi" w:hAnsiTheme="majorHAnsi" w:cstheme="majorHAnsi"/>
                <w:b/>
                <w:sz w:val="26"/>
                <w:szCs w:val="26"/>
                <w:lang w:val="vi-VN"/>
              </w:rPr>
              <w:t>8</w:t>
            </w:r>
          </w:p>
        </w:tc>
        <w:tc>
          <w:tcPr>
            <w:tcW w:w="3276" w:type="dxa"/>
            <w:shd w:val="clear" w:color="auto" w:fill="F2F2F2"/>
            <w:vAlign w:val="center"/>
          </w:tcPr>
          <w:p w14:paraId="38EFF46E" w14:textId="77777777" w:rsidR="00335934" w:rsidRPr="009D220B" w:rsidRDefault="00335934"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2F2F2"/>
            <w:vAlign w:val="center"/>
          </w:tcPr>
          <w:p w14:paraId="6880F42E" w14:textId="77777777" w:rsidR="00335934" w:rsidRPr="009D220B" w:rsidRDefault="00335934"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vAlign w:val="center"/>
          </w:tcPr>
          <w:p w14:paraId="362468D8" w14:textId="77777777" w:rsidR="00335934" w:rsidRPr="009D220B" w:rsidRDefault="00335934" w:rsidP="009D220B">
            <w:pPr>
              <w:snapToGrid w:val="0"/>
              <w:spacing w:after="0" w:line="400" w:lineRule="exact"/>
              <w:jc w:val="both"/>
              <w:rPr>
                <w:rFonts w:asciiTheme="majorHAnsi" w:hAnsiTheme="majorHAnsi" w:cstheme="majorHAnsi"/>
                <w:b/>
                <w:sz w:val="26"/>
                <w:szCs w:val="26"/>
              </w:rPr>
            </w:pPr>
          </w:p>
        </w:tc>
        <w:tc>
          <w:tcPr>
            <w:tcW w:w="850" w:type="dxa"/>
            <w:shd w:val="clear" w:color="auto" w:fill="F2F2F2"/>
            <w:vAlign w:val="center"/>
          </w:tcPr>
          <w:p w14:paraId="2DD70208" w14:textId="77777777" w:rsidR="00335934" w:rsidRPr="009D220B" w:rsidRDefault="00335934" w:rsidP="009D220B">
            <w:pPr>
              <w:spacing w:after="0" w:line="400" w:lineRule="exact"/>
              <w:jc w:val="center"/>
              <w:rPr>
                <w:rFonts w:asciiTheme="majorHAnsi" w:hAnsiTheme="majorHAnsi" w:cstheme="majorHAnsi"/>
                <w:b/>
                <w:sz w:val="26"/>
                <w:szCs w:val="26"/>
              </w:rPr>
            </w:pPr>
          </w:p>
        </w:tc>
      </w:tr>
      <w:tr w:rsidR="00323A9B" w:rsidRPr="00F338E3" w14:paraId="6282C5EF" w14:textId="77777777" w:rsidTr="00836862">
        <w:trPr>
          <w:trHeight w:val="397"/>
        </w:trPr>
        <w:tc>
          <w:tcPr>
            <w:tcW w:w="1260" w:type="dxa"/>
            <w:vAlign w:val="center"/>
          </w:tcPr>
          <w:p w14:paraId="6F41058B" w14:textId="3ECCF9DF" w:rsidR="00323A9B" w:rsidRPr="009D220B" w:rsidRDefault="00323A9B"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Lý thuyết</w:t>
            </w:r>
          </w:p>
        </w:tc>
        <w:tc>
          <w:tcPr>
            <w:tcW w:w="3276" w:type="dxa"/>
            <w:vAlign w:val="center"/>
          </w:tcPr>
          <w:p w14:paraId="589AA445" w14:textId="77777777" w:rsidR="00323A9B" w:rsidRPr="009D220B" w:rsidRDefault="00323A9B"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nl-NL"/>
              </w:rPr>
              <w:t xml:space="preserve">Chương </w:t>
            </w:r>
            <w:r w:rsidRPr="009D220B">
              <w:rPr>
                <w:rFonts w:asciiTheme="majorHAnsi" w:hAnsiTheme="majorHAnsi" w:cstheme="majorHAnsi"/>
                <w:sz w:val="26"/>
                <w:szCs w:val="26"/>
                <w:lang w:val="vi-VN"/>
              </w:rPr>
              <w:t>2</w:t>
            </w:r>
            <w:r w:rsidRPr="009D220B">
              <w:rPr>
                <w:rFonts w:asciiTheme="majorHAnsi" w:hAnsiTheme="majorHAnsi" w:cstheme="majorHAnsi"/>
                <w:sz w:val="26"/>
                <w:szCs w:val="26"/>
                <w:lang w:val="nl-NL"/>
              </w:rPr>
              <w:t>:</w:t>
            </w:r>
            <w:r w:rsidRPr="009D220B">
              <w:rPr>
                <w:rFonts w:asciiTheme="majorHAnsi" w:hAnsiTheme="majorHAnsi" w:cstheme="majorHAnsi"/>
                <w:sz w:val="26"/>
                <w:szCs w:val="26"/>
                <w:lang w:val="vi-VN"/>
              </w:rPr>
              <w:t xml:space="preserve"> (tiếp)</w:t>
            </w:r>
          </w:p>
          <w:p w14:paraId="3F9CD71D" w14:textId="77777777" w:rsidR="00323A9B" w:rsidRPr="009D220B" w:rsidRDefault="00323A9B" w:rsidP="009D220B">
            <w:pPr>
              <w:widowControl w:val="0"/>
              <w:spacing w:after="0" w:line="400" w:lineRule="exact"/>
              <w:ind w:right="-28"/>
              <w:jc w:val="both"/>
              <w:rPr>
                <w:rFonts w:asciiTheme="majorHAnsi" w:hAnsiTheme="majorHAnsi" w:cstheme="majorHAnsi"/>
                <w:spacing w:val="-4"/>
                <w:sz w:val="26"/>
                <w:szCs w:val="26"/>
                <w:lang w:val="vi-VN"/>
              </w:rPr>
            </w:pPr>
            <w:r w:rsidRPr="009D220B">
              <w:rPr>
                <w:rFonts w:asciiTheme="majorHAnsi" w:hAnsiTheme="majorHAnsi" w:cstheme="majorHAnsi"/>
                <w:spacing w:val="-4"/>
                <w:sz w:val="26"/>
                <w:szCs w:val="26"/>
                <w:lang w:val="vi-VN"/>
              </w:rPr>
              <w:t>+ Công ty TNHH 2TV trở lên</w:t>
            </w:r>
          </w:p>
          <w:p w14:paraId="7EF54A86" w14:textId="454D134B" w:rsidR="00323A9B" w:rsidRPr="009D220B" w:rsidRDefault="00323A9B" w:rsidP="009D220B">
            <w:pPr>
              <w:pStyle w:val="ListParagraph"/>
              <w:widowControl w:val="0"/>
              <w:numPr>
                <w:ilvl w:val="0"/>
                <w:numId w:val="5"/>
              </w:numPr>
              <w:spacing w:after="0" w:line="400" w:lineRule="exact"/>
              <w:ind w:right="-28"/>
              <w:jc w:val="both"/>
              <w:rPr>
                <w:rFonts w:asciiTheme="majorHAnsi" w:hAnsiTheme="majorHAnsi" w:cstheme="majorHAnsi"/>
                <w:spacing w:val="-4"/>
                <w:sz w:val="26"/>
                <w:szCs w:val="26"/>
                <w:lang w:val="vi-VN"/>
              </w:rPr>
            </w:pPr>
            <w:r w:rsidRPr="009D220B">
              <w:rPr>
                <w:rFonts w:asciiTheme="majorHAnsi" w:hAnsiTheme="majorHAnsi" w:cstheme="majorHAnsi"/>
                <w:spacing w:val="-4"/>
                <w:sz w:val="26"/>
                <w:szCs w:val="26"/>
                <w:lang w:val="vi-VN"/>
              </w:rPr>
              <w:t>Khái niệm, đặc điểm</w:t>
            </w:r>
          </w:p>
          <w:p w14:paraId="067FE43E" w14:textId="77777777" w:rsidR="00111BBD" w:rsidRPr="009D220B" w:rsidRDefault="00111BBD" w:rsidP="009D220B">
            <w:pPr>
              <w:pStyle w:val="ListParagraph"/>
              <w:widowControl w:val="0"/>
              <w:numPr>
                <w:ilvl w:val="0"/>
                <w:numId w:val="5"/>
              </w:numPr>
              <w:spacing w:after="0" w:line="400" w:lineRule="exact"/>
              <w:ind w:right="-28"/>
              <w:jc w:val="both"/>
              <w:rPr>
                <w:rFonts w:asciiTheme="majorHAnsi" w:hAnsiTheme="majorHAnsi" w:cstheme="majorHAnsi"/>
                <w:spacing w:val="-4"/>
                <w:sz w:val="26"/>
                <w:szCs w:val="26"/>
                <w:lang w:val="vi-VN"/>
              </w:rPr>
            </w:pPr>
            <w:r w:rsidRPr="009D220B">
              <w:rPr>
                <w:rFonts w:asciiTheme="majorHAnsi" w:hAnsiTheme="majorHAnsi" w:cstheme="majorHAnsi"/>
                <w:spacing w:val="-4"/>
                <w:sz w:val="26"/>
                <w:szCs w:val="26"/>
                <w:lang w:val="vi-VN"/>
              </w:rPr>
              <w:t>Vốn và chế độ tài chính</w:t>
            </w:r>
          </w:p>
          <w:p w14:paraId="10D2DF59" w14:textId="54C0BBCA" w:rsidR="00323A9B" w:rsidRPr="009D220B" w:rsidRDefault="00111BBD" w:rsidP="009D220B">
            <w:pPr>
              <w:pStyle w:val="ListParagraph"/>
              <w:widowControl w:val="0"/>
              <w:numPr>
                <w:ilvl w:val="0"/>
                <w:numId w:val="5"/>
              </w:numPr>
              <w:spacing w:after="0" w:line="400" w:lineRule="exact"/>
              <w:ind w:right="-28"/>
              <w:jc w:val="both"/>
              <w:rPr>
                <w:rFonts w:asciiTheme="majorHAnsi" w:hAnsiTheme="majorHAnsi" w:cstheme="majorHAnsi"/>
                <w:spacing w:val="-4"/>
                <w:sz w:val="26"/>
                <w:szCs w:val="26"/>
                <w:lang w:val="vi-VN"/>
              </w:rPr>
            </w:pPr>
            <w:r w:rsidRPr="009D220B">
              <w:rPr>
                <w:rFonts w:asciiTheme="majorHAnsi" w:hAnsiTheme="majorHAnsi" w:cstheme="majorHAnsi"/>
                <w:spacing w:val="-4"/>
                <w:sz w:val="26"/>
                <w:szCs w:val="26"/>
                <w:lang w:val="vi-VN"/>
              </w:rPr>
              <w:t>Tổ chức quản lý</w:t>
            </w:r>
          </w:p>
        </w:tc>
        <w:tc>
          <w:tcPr>
            <w:tcW w:w="851" w:type="dxa"/>
            <w:vAlign w:val="center"/>
          </w:tcPr>
          <w:p w14:paraId="04CF1162" w14:textId="17FBD571" w:rsidR="00323A9B" w:rsidRPr="009D220B" w:rsidRDefault="00111BBD"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2</w:t>
            </w:r>
          </w:p>
        </w:tc>
        <w:tc>
          <w:tcPr>
            <w:tcW w:w="2835" w:type="dxa"/>
            <w:vAlign w:val="center"/>
          </w:tcPr>
          <w:p w14:paraId="4359286F" w14:textId="23EC2755" w:rsidR="00111BBD" w:rsidRPr="009D220B" w:rsidRDefault="00323A9B" w:rsidP="009D220B">
            <w:pPr>
              <w:widowControl w:val="0"/>
              <w:spacing w:after="0" w:line="400" w:lineRule="exact"/>
              <w:ind w:right="-28"/>
              <w:jc w:val="both"/>
              <w:rPr>
                <w:rFonts w:asciiTheme="majorHAnsi" w:hAnsiTheme="majorHAnsi" w:cstheme="majorHAnsi"/>
                <w:i/>
                <w:sz w:val="26"/>
                <w:szCs w:val="26"/>
                <w:lang w:val="nl-NL"/>
              </w:rPr>
            </w:pPr>
            <w:r w:rsidRPr="009D220B">
              <w:rPr>
                <w:rFonts w:asciiTheme="majorHAnsi" w:hAnsiTheme="majorHAnsi" w:cstheme="majorHAnsi"/>
                <w:i/>
                <w:sz w:val="26"/>
                <w:szCs w:val="26"/>
                <w:lang w:val="nl-NL"/>
              </w:rPr>
              <w:t>* Đọc:</w:t>
            </w:r>
          </w:p>
          <w:p w14:paraId="231422CB"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Nội dung bài học trong giáo trình chính</w:t>
            </w:r>
          </w:p>
          <w:p w14:paraId="56878030"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Đọc thêm nội dung liên quan trong tài liệu [3]</w:t>
            </w:r>
          </w:p>
          <w:p w14:paraId="10693547" w14:textId="274DA55A"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Chuẩn bị các văn bản quy phạm pháp luật có liên quan</w:t>
            </w:r>
          </w:p>
          <w:p w14:paraId="3C065003" w14:textId="11449DDF" w:rsidR="00323A9B"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Chuẩn bị nội dung thảo luận</w:t>
            </w:r>
          </w:p>
        </w:tc>
        <w:tc>
          <w:tcPr>
            <w:tcW w:w="850" w:type="dxa"/>
            <w:vAlign w:val="center"/>
          </w:tcPr>
          <w:p w14:paraId="59385E34" w14:textId="77777777" w:rsidR="00323A9B" w:rsidRPr="009D220B" w:rsidRDefault="00323A9B" w:rsidP="009D220B">
            <w:pPr>
              <w:spacing w:after="0" w:line="400" w:lineRule="exact"/>
              <w:jc w:val="center"/>
              <w:rPr>
                <w:rFonts w:asciiTheme="majorHAnsi" w:hAnsiTheme="majorHAnsi" w:cstheme="majorHAnsi"/>
                <w:sz w:val="26"/>
                <w:szCs w:val="26"/>
                <w:lang w:val="vi-VN"/>
              </w:rPr>
            </w:pPr>
          </w:p>
        </w:tc>
      </w:tr>
      <w:tr w:rsidR="00323A9B" w:rsidRPr="009D220B" w14:paraId="214A9A7F" w14:textId="77777777" w:rsidTr="00836862">
        <w:trPr>
          <w:trHeight w:val="397"/>
        </w:trPr>
        <w:tc>
          <w:tcPr>
            <w:tcW w:w="1260" w:type="dxa"/>
            <w:vAlign w:val="center"/>
          </w:tcPr>
          <w:p w14:paraId="4DF041E2" w14:textId="77777777" w:rsidR="00323A9B" w:rsidRPr="009D220B" w:rsidRDefault="00323A9B"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Tự học</w:t>
            </w:r>
          </w:p>
        </w:tc>
        <w:tc>
          <w:tcPr>
            <w:tcW w:w="3276" w:type="dxa"/>
            <w:vAlign w:val="center"/>
          </w:tcPr>
          <w:p w14:paraId="151C4FB3" w14:textId="77777777" w:rsidR="00323A9B" w:rsidRPr="009D220B" w:rsidRDefault="00323A9B" w:rsidP="009D220B">
            <w:pPr>
              <w:widowControl w:val="0"/>
              <w:spacing w:after="0" w:line="400" w:lineRule="exact"/>
              <w:ind w:right="-28"/>
              <w:jc w:val="both"/>
              <w:rPr>
                <w:rFonts w:asciiTheme="majorHAnsi" w:hAnsiTheme="majorHAnsi" w:cstheme="majorHAnsi"/>
                <w:sz w:val="26"/>
                <w:szCs w:val="26"/>
              </w:rPr>
            </w:pPr>
          </w:p>
        </w:tc>
        <w:tc>
          <w:tcPr>
            <w:tcW w:w="851" w:type="dxa"/>
            <w:vAlign w:val="center"/>
          </w:tcPr>
          <w:p w14:paraId="7A2A3C46" w14:textId="7A654E23" w:rsidR="00323A9B"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4</w:t>
            </w:r>
          </w:p>
        </w:tc>
        <w:tc>
          <w:tcPr>
            <w:tcW w:w="2835" w:type="dxa"/>
            <w:vAlign w:val="center"/>
          </w:tcPr>
          <w:p w14:paraId="415736C0" w14:textId="77777777" w:rsidR="00323A9B" w:rsidRPr="009D220B" w:rsidRDefault="00323A9B" w:rsidP="009D220B">
            <w:pPr>
              <w:spacing w:after="0" w:line="400" w:lineRule="exact"/>
              <w:jc w:val="both"/>
              <w:rPr>
                <w:rFonts w:asciiTheme="majorHAnsi" w:hAnsiTheme="majorHAnsi" w:cstheme="majorHAnsi"/>
                <w:sz w:val="26"/>
                <w:szCs w:val="26"/>
              </w:rPr>
            </w:pPr>
          </w:p>
        </w:tc>
        <w:tc>
          <w:tcPr>
            <w:tcW w:w="850" w:type="dxa"/>
            <w:vAlign w:val="center"/>
          </w:tcPr>
          <w:p w14:paraId="49DC3E30" w14:textId="77777777" w:rsidR="00323A9B" w:rsidRPr="009D220B" w:rsidRDefault="00323A9B" w:rsidP="009D220B">
            <w:pPr>
              <w:spacing w:after="0" w:line="400" w:lineRule="exact"/>
              <w:jc w:val="center"/>
              <w:rPr>
                <w:rFonts w:asciiTheme="majorHAnsi" w:hAnsiTheme="majorHAnsi" w:cstheme="majorHAnsi"/>
                <w:sz w:val="26"/>
                <w:szCs w:val="26"/>
              </w:rPr>
            </w:pPr>
          </w:p>
        </w:tc>
      </w:tr>
      <w:tr w:rsidR="00323A9B" w:rsidRPr="009D220B" w14:paraId="2AEDF6A5" w14:textId="77777777" w:rsidTr="00836862">
        <w:trPr>
          <w:trHeight w:val="397"/>
        </w:trPr>
        <w:tc>
          <w:tcPr>
            <w:tcW w:w="1260" w:type="dxa"/>
            <w:vAlign w:val="center"/>
          </w:tcPr>
          <w:p w14:paraId="4615B28F" w14:textId="77777777" w:rsidR="00323A9B" w:rsidRPr="009D220B" w:rsidRDefault="00323A9B"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496FE92C" w14:textId="77777777" w:rsidR="00323A9B" w:rsidRPr="009D220B" w:rsidRDefault="00323A9B"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Đánh giá</w:t>
            </w:r>
          </w:p>
        </w:tc>
        <w:tc>
          <w:tcPr>
            <w:tcW w:w="3276" w:type="dxa"/>
            <w:vAlign w:val="center"/>
          </w:tcPr>
          <w:p w14:paraId="655112ED" w14:textId="77777777" w:rsidR="00323A9B" w:rsidRPr="009D220B" w:rsidRDefault="00323A9B" w:rsidP="009D220B">
            <w:pPr>
              <w:spacing w:after="0" w:line="400" w:lineRule="exact"/>
              <w:jc w:val="both"/>
              <w:rPr>
                <w:rFonts w:asciiTheme="majorHAnsi" w:hAnsiTheme="majorHAnsi" w:cstheme="majorHAnsi"/>
                <w:sz w:val="26"/>
                <w:szCs w:val="26"/>
              </w:rPr>
            </w:pPr>
          </w:p>
        </w:tc>
        <w:tc>
          <w:tcPr>
            <w:tcW w:w="851" w:type="dxa"/>
            <w:vAlign w:val="center"/>
          </w:tcPr>
          <w:p w14:paraId="724FF50C" w14:textId="77777777" w:rsidR="00323A9B" w:rsidRPr="009D220B" w:rsidRDefault="00323A9B" w:rsidP="009D220B">
            <w:pPr>
              <w:spacing w:after="0" w:line="400" w:lineRule="exact"/>
              <w:jc w:val="center"/>
              <w:rPr>
                <w:rFonts w:asciiTheme="majorHAnsi" w:hAnsiTheme="majorHAnsi" w:cstheme="majorHAnsi"/>
                <w:sz w:val="26"/>
                <w:szCs w:val="26"/>
              </w:rPr>
            </w:pPr>
          </w:p>
        </w:tc>
        <w:tc>
          <w:tcPr>
            <w:tcW w:w="2835" w:type="dxa"/>
            <w:vAlign w:val="center"/>
          </w:tcPr>
          <w:p w14:paraId="0078BD3B" w14:textId="77777777" w:rsidR="00323A9B" w:rsidRPr="009D220B" w:rsidRDefault="00323A9B" w:rsidP="009D220B">
            <w:pPr>
              <w:spacing w:after="0" w:line="400" w:lineRule="exact"/>
              <w:jc w:val="both"/>
              <w:rPr>
                <w:rFonts w:asciiTheme="majorHAnsi" w:hAnsiTheme="majorHAnsi" w:cstheme="majorHAnsi"/>
                <w:sz w:val="26"/>
                <w:szCs w:val="26"/>
              </w:rPr>
            </w:pPr>
          </w:p>
        </w:tc>
        <w:tc>
          <w:tcPr>
            <w:tcW w:w="850" w:type="dxa"/>
            <w:vAlign w:val="center"/>
          </w:tcPr>
          <w:p w14:paraId="33003B41" w14:textId="77777777" w:rsidR="00323A9B" w:rsidRPr="009D220B" w:rsidRDefault="00323A9B" w:rsidP="009D220B">
            <w:pPr>
              <w:spacing w:after="0" w:line="400" w:lineRule="exact"/>
              <w:jc w:val="center"/>
              <w:rPr>
                <w:rFonts w:asciiTheme="majorHAnsi" w:hAnsiTheme="majorHAnsi" w:cstheme="majorHAnsi"/>
                <w:sz w:val="26"/>
                <w:szCs w:val="26"/>
              </w:rPr>
            </w:pPr>
          </w:p>
        </w:tc>
      </w:tr>
      <w:tr w:rsidR="00323A9B" w:rsidRPr="009D220B" w14:paraId="293445F6" w14:textId="77777777" w:rsidTr="00836862">
        <w:trPr>
          <w:trHeight w:val="397"/>
        </w:trPr>
        <w:tc>
          <w:tcPr>
            <w:tcW w:w="1260" w:type="dxa"/>
            <w:shd w:val="clear" w:color="auto" w:fill="F2F2F2"/>
            <w:vAlign w:val="center"/>
          </w:tcPr>
          <w:p w14:paraId="061BE89B" w14:textId="2334C09F" w:rsidR="00323A9B" w:rsidRPr="009D220B" w:rsidRDefault="00323A9B" w:rsidP="009D220B">
            <w:pPr>
              <w:spacing w:after="0" w:line="400" w:lineRule="exact"/>
              <w:jc w:val="center"/>
              <w:rPr>
                <w:rFonts w:asciiTheme="majorHAnsi" w:hAnsiTheme="majorHAnsi" w:cstheme="majorHAnsi"/>
                <w:b/>
                <w:sz w:val="26"/>
                <w:szCs w:val="26"/>
                <w:lang w:val="vi-VN"/>
              </w:rPr>
            </w:pPr>
            <w:r w:rsidRPr="009D220B">
              <w:rPr>
                <w:rFonts w:asciiTheme="majorHAnsi" w:hAnsiTheme="majorHAnsi" w:cstheme="majorHAnsi"/>
                <w:b/>
                <w:sz w:val="26"/>
                <w:szCs w:val="26"/>
              </w:rPr>
              <w:t xml:space="preserve">Tuần </w:t>
            </w:r>
            <w:r w:rsidR="00B01BA1" w:rsidRPr="009D220B">
              <w:rPr>
                <w:rFonts w:asciiTheme="majorHAnsi" w:hAnsiTheme="majorHAnsi" w:cstheme="majorHAnsi"/>
                <w:b/>
                <w:sz w:val="26"/>
                <w:szCs w:val="26"/>
                <w:lang w:val="vi-VN"/>
              </w:rPr>
              <w:t>9</w:t>
            </w:r>
          </w:p>
        </w:tc>
        <w:tc>
          <w:tcPr>
            <w:tcW w:w="3276" w:type="dxa"/>
            <w:shd w:val="clear" w:color="auto" w:fill="F2F2F2"/>
            <w:vAlign w:val="center"/>
          </w:tcPr>
          <w:p w14:paraId="77B7372B" w14:textId="77777777" w:rsidR="00323A9B" w:rsidRPr="009D220B" w:rsidRDefault="00323A9B"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2F2F2"/>
            <w:vAlign w:val="center"/>
          </w:tcPr>
          <w:p w14:paraId="4ACC5F4C" w14:textId="77777777" w:rsidR="00323A9B" w:rsidRPr="009D220B" w:rsidRDefault="00323A9B"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vAlign w:val="center"/>
          </w:tcPr>
          <w:p w14:paraId="1D70D3C8" w14:textId="77777777" w:rsidR="00323A9B" w:rsidRPr="009D220B" w:rsidRDefault="00323A9B" w:rsidP="009D220B">
            <w:pPr>
              <w:snapToGrid w:val="0"/>
              <w:spacing w:after="0" w:line="400" w:lineRule="exact"/>
              <w:jc w:val="both"/>
              <w:rPr>
                <w:rFonts w:asciiTheme="majorHAnsi" w:hAnsiTheme="majorHAnsi" w:cstheme="majorHAnsi"/>
                <w:b/>
                <w:sz w:val="26"/>
                <w:szCs w:val="26"/>
              </w:rPr>
            </w:pPr>
          </w:p>
        </w:tc>
        <w:tc>
          <w:tcPr>
            <w:tcW w:w="850" w:type="dxa"/>
            <w:shd w:val="clear" w:color="auto" w:fill="F2F2F2"/>
            <w:vAlign w:val="center"/>
          </w:tcPr>
          <w:p w14:paraId="0C796C16" w14:textId="77777777" w:rsidR="00323A9B" w:rsidRPr="009D220B" w:rsidRDefault="00323A9B" w:rsidP="009D220B">
            <w:pPr>
              <w:spacing w:after="0" w:line="400" w:lineRule="exact"/>
              <w:jc w:val="center"/>
              <w:rPr>
                <w:rFonts w:asciiTheme="majorHAnsi" w:hAnsiTheme="majorHAnsi" w:cstheme="majorHAnsi"/>
                <w:b/>
                <w:sz w:val="26"/>
                <w:szCs w:val="26"/>
              </w:rPr>
            </w:pPr>
          </w:p>
        </w:tc>
      </w:tr>
      <w:tr w:rsidR="00111BBD" w:rsidRPr="009D220B" w14:paraId="42408604" w14:textId="77777777" w:rsidTr="00836862">
        <w:trPr>
          <w:trHeight w:val="397"/>
        </w:trPr>
        <w:tc>
          <w:tcPr>
            <w:tcW w:w="1260" w:type="dxa"/>
            <w:vAlign w:val="center"/>
          </w:tcPr>
          <w:p w14:paraId="128D3536" w14:textId="5BD33484" w:rsidR="00111BBD" w:rsidRPr="009D220B" w:rsidRDefault="00111BBD"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lang w:val="vi-VN"/>
              </w:rPr>
              <w:t>Seminar</w:t>
            </w:r>
          </w:p>
        </w:tc>
        <w:tc>
          <w:tcPr>
            <w:tcW w:w="3276" w:type="dxa"/>
            <w:vAlign w:val="center"/>
          </w:tcPr>
          <w:p w14:paraId="4E3F1F20" w14:textId="50929B25" w:rsidR="00111BBD" w:rsidRPr="009D220B" w:rsidRDefault="00111BBD"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pacing w:val="-4"/>
                <w:sz w:val="26"/>
                <w:szCs w:val="26"/>
                <w:lang w:val="vi-VN"/>
              </w:rPr>
              <w:t>Bài tập tình huống về công ty cổ phần và công ty TNHH 2 thành viên.</w:t>
            </w:r>
          </w:p>
        </w:tc>
        <w:tc>
          <w:tcPr>
            <w:tcW w:w="851" w:type="dxa"/>
            <w:vAlign w:val="center"/>
          </w:tcPr>
          <w:p w14:paraId="6699E58A" w14:textId="2356C990" w:rsidR="00111BBD" w:rsidRPr="009D220B" w:rsidRDefault="00111BBD"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lang w:val="vi-VN"/>
              </w:rPr>
              <w:t>1</w:t>
            </w:r>
          </w:p>
        </w:tc>
        <w:tc>
          <w:tcPr>
            <w:tcW w:w="2835" w:type="dxa"/>
            <w:vAlign w:val="center"/>
          </w:tcPr>
          <w:p w14:paraId="3907D3F2" w14:textId="77179881" w:rsidR="00111BBD" w:rsidRPr="009D220B" w:rsidRDefault="00111BBD" w:rsidP="009D220B">
            <w:pPr>
              <w:widowControl w:val="0"/>
              <w:spacing w:after="0" w:line="400" w:lineRule="exact"/>
              <w:ind w:right="-28"/>
              <w:jc w:val="both"/>
              <w:rPr>
                <w:rFonts w:asciiTheme="majorHAnsi" w:hAnsiTheme="majorHAnsi" w:cstheme="majorHAnsi"/>
                <w:i/>
                <w:sz w:val="26"/>
                <w:szCs w:val="26"/>
                <w:lang w:val="nl-NL"/>
              </w:rPr>
            </w:pPr>
          </w:p>
        </w:tc>
        <w:tc>
          <w:tcPr>
            <w:tcW w:w="850" w:type="dxa"/>
            <w:vAlign w:val="center"/>
          </w:tcPr>
          <w:p w14:paraId="7C5ACB91" w14:textId="77777777" w:rsidR="00111BBD" w:rsidRPr="009D220B" w:rsidRDefault="00111BBD" w:rsidP="009D220B">
            <w:pPr>
              <w:spacing w:after="0" w:line="400" w:lineRule="exact"/>
              <w:jc w:val="center"/>
              <w:rPr>
                <w:rFonts w:asciiTheme="majorHAnsi" w:hAnsiTheme="majorHAnsi" w:cstheme="majorHAnsi"/>
                <w:sz w:val="26"/>
                <w:szCs w:val="26"/>
              </w:rPr>
            </w:pPr>
          </w:p>
        </w:tc>
      </w:tr>
      <w:tr w:rsidR="00111BBD" w:rsidRPr="00F338E3" w14:paraId="4C4A70D4" w14:textId="77777777" w:rsidTr="00836862">
        <w:trPr>
          <w:trHeight w:val="397"/>
        </w:trPr>
        <w:tc>
          <w:tcPr>
            <w:tcW w:w="1260" w:type="dxa"/>
            <w:vAlign w:val="center"/>
          </w:tcPr>
          <w:p w14:paraId="556CAA29" w14:textId="77777777" w:rsidR="00111BBD" w:rsidRPr="009D220B" w:rsidRDefault="00111BBD"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Lý thuyết</w:t>
            </w:r>
          </w:p>
        </w:tc>
        <w:tc>
          <w:tcPr>
            <w:tcW w:w="3276" w:type="dxa"/>
            <w:vAlign w:val="center"/>
          </w:tcPr>
          <w:p w14:paraId="3E3C4A08" w14:textId="63B7FA97" w:rsidR="00111BBD" w:rsidRPr="009D220B" w:rsidRDefault="00111BBD"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Chương 2: (tiếp)</w:t>
            </w:r>
          </w:p>
          <w:p w14:paraId="56F3AC90" w14:textId="00F1259B" w:rsidR="00111BBD" w:rsidRPr="009D220B" w:rsidRDefault="00111BBD"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Công ty TNHH 1TV</w:t>
            </w:r>
          </w:p>
          <w:p w14:paraId="77F603A3" w14:textId="77777777" w:rsidR="00111BBD" w:rsidRPr="009D220B" w:rsidRDefault="00111BBD" w:rsidP="009D220B">
            <w:pPr>
              <w:pStyle w:val="ListParagraph"/>
              <w:widowControl w:val="0"/>
              <w:numPr>
                <w:ilvl w:val="0"/>
                <w:numId w:val="6"/>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Khái niệm, đặc điểm</w:t>
            </w:r>
          </w:p>
          <w:p w14:paraId="114BC2AA" w14:textId="77777777" w:rsidR="00111BBD" w:rsidRPr="009D220B" w:rsidRDefault="00111BBD" w:rsidP="009D220B">
            <w:pPr>
              <w:pStyle w:val="ListParagraph"/>
              <w:widowControl w:val="0"/>
              <w:numPr>
                <w:ilvl w:val="0"/>
                <w:numId w:val="6"/>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Cơ cấu tổ chức</w:t>
            </w:r>
          </w:p>
          <w:p w14:paraId="22BE2E01" w14:textId="77777777" w:rsidR="00376AE8" w:rsidRPr="009D220B" w:rsidRDefault="00376AE8"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lastRenderedPageBreak/>
              <w:t>+ Công ty hợp danh</w:t>
            </w:r>
          </w:p>
          <w:p w14:paraId="74F7B12E" w14:textId="77777777" w:rsidR="00376AE8" w:rsidRPr="009D220B" w:rsidRDefault="00376AE8" w:rsidP="009D220B">
            <w:pPr>
              <w:pStyle w:val="ListParagraph"/>
              <w:widowControl w:val="0"/>
              <w:numPr>
                <w:ilvl w:val="0"/>
                <w:numId w:val="6"/>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Khái niệm, đặc điểm</w:t>
            </w:r>
          </w:p>
          <w:p w14:paraId="5D55233A" w14:textId="77777777" w:rsidR="00376AE8" w:rsidRPr="009D220B" w:rsidRDefault="00376AE8" w:rsidP="009D220B">
            <w:pPr>
              <w:pStyle w:val="ListParagraph"/>
              <w:widowControl w:val="0"/>
              <w:numPr>
                <w:ilvl w:val="0"/>
                <w:numId w:val="6"/>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Thành viên hợp danh</w:t>
            </w:r>
          </w:p>
          <w:p w14:paraId="644C0154" w14:textId="3E68D6D4" w:rsidR="00376AE8" w:rsidRPr="009D220B" w:rsidRDefault="00376AE8" w:rsidP="009D220B">
            <w:pPr>
              <w:pStyle w:val="ListParagraph"/>
              <w:widowControl w:val="0"/>
              <w:numPr>
                <w:ilvl w:val="0"/>
                <w:numId w:val="6"/>
              </w:numPr>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Tổ chức, quản lý</w:t>
            </w:r>
          </w:p>
        </w:tc>
        <w:tc>
          <w:tcPr>
            <w:tcW w:w="851" w:type="dxa"/>
            <w:vAlign w:val="center"/>
          </w:tcPr>
          <w:p w14:paraId="52DBEB53" w14:textId="57D6BA5A" w:rsidR="00111BBD" w:rsidRPr="009D220B" w:rsidRDefault="00111BBD"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lastRenderedPageBreak/>
              <w:t>1</w:t>
            </w:r>
          </w:p>
        </w:tc>
        <w:tc>
          <w:tcPr>
            <w:tcW w:w="2835" w:type="dxa"/>
            <w:vAlign w:val="center"/>
          </w:tcPr>
          <w:p w14:paraId="59DFBA00" w14:textId="77777777" w:rsidR="00111BBD" w:rsidRPr="009D220B" w:rsidRDefault="00111BBD" w:rsidP="009D220B">
            <w:pPr>
              <w:widowControl w:val="0"/>
              <w:spacing w:after="0" w:line="400" w:lineRule="exact"/>
              <w:ind w:right="-28"/>
              <w:jc w:val="both"/>
              <w:rPr>
                <w:rFonts w:asciiTheme="majorHAnsi" w:hAnsiTheme="majorHAnsi" w:cstheme="majorHAnsi"/>
                <w:i/>
                <w:sz w:val="26"/>
                <w:szCs w:val="26"/>
                <w:lang w:val="nl-NL"/>
              </w:rPr>
            </w:pPr>
            <w:r w:rsidRPr="009D220B">
              <w:rPr>
                <w:rFonts w:asciiTheme="majorHAnsi" w:hAnsiTheme="majorHAnsi" w:cstheme="majorHAnsi"/>
                <w:i/>
                <w:sz w:val="26"/>
                <w:szCs w:val="26"/>
                <w:lang w:val="nl-NL"/>
              </w:rPr>
              <w:t>* Đọc:</w:t>
            </w:r>
          </w:p>
          <w:p w14:paraId="4EB2FD2D"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Nội dung bài học trong giáo trình chính</w:t>
            </w:r>
          </w:p>
          <w:p w14:paraId="43A787EE"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lastRenderedPageBreak/>
              <w:t>- Đọc thêm nội dung liên quan trong tài liệu [3]</w:t>
            </w:r>
          </w:p>
          <w:p w14:paraId="5A25A77C" w14:textId="0D169479" w:rsidR="00111BBD"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Chuẩn bị các văn bản quy phạm pháp luật có liên quan</w:t>
            </w:r>
          </w:p>
        </w:tc>
        <w:tc>
          <w:tcPr>
            <w:tcW w:w="850" w:type="dxa"/>
            <w:vAlign w:val="center"/>
          </w:tcPr>
          <w:p w14:paraId="71971696" w14:textId="77777777" w:rsidR="00111BBD" w:rsidRPr="009D220B" w:rsidRDefault="00111BBD" w:rsidP="009D220B">
            <w:pPr>
              <w:spacing w:after="0" w:line="400" w:lineRule="exact"/>
              <w:jc w:val="center"/>
              <w:rPr>
                <w:rFonts w:asciiTheme="majorHAnsi" w:hAnsiTheme="majorHAnsi" w:cstheme="majorHAnsi"/>
                <w:sz w:val="26"/>
                <w:szCs w:val="26"/>
                <w:lang w:val="vi-VN"/>
              </w:rPr>
            </w:pPr>
          </w:p>
        </w:tc>
      </w:tr>
      <w:tr w:rsidR="00111BBD" w:rsidRPr="009D220B" w14:paraId="42ED2739" w14:textId="77777777" w:rsidTr="00836862">
        <w:trPr>
          <w:trHeight w:val="397"/>
        </w:trPr>
        <w:tc>
          <w:tcPr>
            <w:tcW w:w="1260" w:type="dxa"/>
            <w:vAlign w:val="center"/>
          </w:tcPr>
          <w:p w14:paraId="5ED74410" w14:textId="77777777" w:rsidR="00111BBD" w:rsidRPr="009D220B" w:rsidRDefault="00111BBD"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lastRenderedPageBreak/>
              <w:t>Tự học</w:t>
            </w:r>
          </w:p>
        </w:tc>
        <w:tc>
          <w:tcPr>
            <w:tcW w:w="3276" w:type="dxa"/>
            <w:vAlign w:val="center"/>
          </w:tcPr>
          <w:p w14:paraId="035B0BDB" w14:textId="77777777" w:rsidR="00111BBD" w:rsidRPr="009D220B" w:rsidRDefault="00111BBD" w:rsidP="009D220B">
            <w:pPr>
              <w:spacing w:after="0" w:line="400" w:lineRule="exact"/>
              <w:jc w:val="both"/>
              <w:rPr>
                <w:rFonts w:asciiTheme="majorHAnsi" w:hAnsiTheme="majorHAnsi" w:cstheme="majorHAnsi"/>
                <w:sz w:val="26"/>
                <w:szCs w:val="26"/>
              </w:rPr>
            </w:pPr>
          </w:p>
        </w:tc>
        <w:tc>
          <w:tcPr>
            <w:tcW w:w="851" w:type="dxa"/>
            <w:vAlign w:val="center"/>
          </w:tcPr>
          <w:p w14:paraId="56E29591" w14:textId="08684E31" w:rsidR="00111BBD"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4</w:t>
            </w:r>
          </w:p>
        </w:tc>
        <w:tc>
          <w:tcPr>
            <w:tcW w:w="2835" w:type="dxa"/>
            <w:vAlign w:val="center"/>
          </w:tcPr>
          <w:p w14:paraId="4D90C0AE" w14:textId="77777777" w:rsidR="00111BBD" w:rsidRPr="009D220B" w:rsidRDefault="00111BBD" w:rsidP="009D220B">
            <w:pPr>
              <w:spacing w:after="0" w:line="400" w:lineRule="exact"/>
              <w:jc w:val="both"/>
              <w:rPr>
                <w:rFonts w:asciiTheme="majorHAnsi" w:hAnsiTheme="majorHAnsi" w:cstheme="majorHAnsi"/>
                <w:sz w:val="26"/>
                <w:szCs w:val="26"/>
              </w:rPr>
            </w:pPr>
          </w:p>
        </w:tc>
        <w:tc>
          <w:tcPr>
            <w:tcW w:w="850" w:type="dxa"/>
            <w:vAlign w:val="center"/>
          </w:tcPr>
          <w:p w14:paraId="453CA75B" w14:textId="77777777" w:rsidR="00111BBD" w:rsidRPr="009D220B" w:rsidRDefault="00111BBD" w:rsidP="009D220B">
            <w:pPr>
              <w:spacing w:after="0" w:line="400" w:lineRule="exact"/>
              <w:jc w:val="center"/>
              <w:rPr>
                <w:rFonts w:asciiTheme="majorHAnsi" w:hAnsiTheme="majorHAnsi" w:cstheme="majorHAnsi"/>
                <w:sz w:val="26"/>
                <w:szCs w:val="26"/>
              </w:rPr>
            </w:pPr>
          </w:p>
        </w:tc>
      </w:tr>
      <w:tr w:rsidR="00111BBD" w:rsidRPr="009D220B" w14:paraId="08B70CB2" w14:textId="77777777" w:rsidTr="00836862">
        <w:trPr>
          <w:trHeight w:val="397"/>
        </w:trPr>
        <w:tc>
          <w:tcPr>
            <w:tcW w:w="1260" w:type="dxa"/>
            <w:vAlign w:val="center"/>
          </w:tcPr>
          <w:p w14:paraId="1F069565" w14:textId="77777777" w:rsidR="00111BBD" w:rsidRPr="009D220B" w:rsidRDefault="00111BBD"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5A9DF571" w14:textId="77777777" w:rsidR="00111BBD" w:rsidRPr="009D220B" w:rsidRDefault="00111BBD"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Đánh giá</w:t>
            </w:r>
          </w:p>
        </w:tc>
        <w:tc>
          <w:tcPr>
            <w:tcW w:w="3276" w:type="dxa"/>
            <w:vAlign w:val="center"/>
          </w:tcPr>
          <w:p w14:paraId="78DDE144" w14:textId="77777777" w:rsidR="00111BBD" w:rsidRPr="009D220B" w:rsidRDefault="00111BBD" w:rsidP="009D220B">
            <w:pPr>
              <w:spacing w:after="0" w:line="400" w:lineRule="exact"/>
              <w:jc w:val="both"/>
              <w:rPr>
                <w:rFonts w:asciiTheme="majorHAnsi" w:hAnsiTheme="majorHAnsi" w:cstheme="majorHAnsi"/>
                <w:sz w:val="26"/>
                <w:szCs w:val="26"/>
              </w:rPr>
            </w:pPr>
          </w:p>
        </w:tc>
        <w:tc>
          <w:tcPr>
            <w:tcW w:w="851" w:type="dxa"/>
            <w:vAlign w:val="center"/>
          </w:tcPr>
          <w:p w14:paraId="7317D926" w14:textId="77777777" w:rsidR="00111BBD" w:rsidRPr="009D220B" w:rsidRDefault="00111BBD"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1</w:t>
            </w:r>
          </w:p>
        </w:tc>
        <w:tc>
          <w:tcPr>
            <w:tcW w:w="2835" w:type="dxa"/>
            <w:vAlign w:val="center"/>
          </w:tcPr>
          <w:p w14:paraId="74F272EC" w14:textId="77777777" w:rsidR="00111BBD" w:rsidRPr="009D220B" w:rsidRDefault="00111BBD" w:rsidP="009D220B">
            <w:pPr>
              <w:spacing w:after="0" w:line="400" w:lineRule="exact"/>
              <w:jc w:val="both"/>
              <w:rPr>
                <w:rFonts w:asciiTheme="majorHAnsi" w:hAnsiTheme="majorHAnsi" w:cstheme="majorHAnsi"/>
                <w:sz w:val="26"/>
                <w:szCs w:val="26"/>
              </w:rPr>
            </w:pPr>
          </w:p>
        </w:tc>
        <w:tc>
          <w:tcPr>
            <w:tcW w:w="850" w:type="dxa"/>
            <w:vAlign w:val="center"/>
          </w:tcPr>
          <w:p w14:paraId="142FCC23" w14:textId="77777777" w:rsidR="00111BBD" w:rsidRPr="009D220B" w:rsidRDefault="00111BBD" w:rsidP="009D220B">
            <w:pPr>
              <w:spacing w:after="0" w:line="400" w:lineRule="exact"/>
              <w:jc w:val="center"/>
              <w:rPr>
                <w:rFonts w:asciiTheme="majorHAnsi" w:hAnsiTheme="majorHAnsi" w:cstheme="majorHAnsi"/>
                <w:sz w:val="26"/>
                <w:szCs w:val="26"/>
              </w:rPr>
            </w:pPr>
          </w:p>
        </w:tc>
      </w:tr>
      <w:tr w:rsidR="00111BBD" w:rsidRPr="009D220B" w14:paraId="125D8826" w14:textId="77777777" w:rsidTr="00836862">
        <w:trPr>
          <w:trHeight w:val="397"/>
        </w:trPr>
        <w:tc>
          <w:tcPr>
            <w:tcW w:w="1260" w:type="dxa"/>
            <w:shd w:val="clear" w:color="auto" w:fill="F2F2F2"/>
            <w:vAlign w:val="center"/>
          </w:tcPr>
          <w:p w14:paraId="716EC20E" w14:textId="40B692A8" w:rsidR="00111BBD" w:rsidRPr="009D220B" w:rsidRDefault="00111BBD" w:rsidP="009D220B">
            <w:pPr>
              <w:spacing w:after="0" w:line="400" w:lineRule="exact"/>
              <w:jc w:val="center"/>
              <w:rPr>
                <w:rFonts w:asciiTheme="majorHAnsi" w:hAnsiTheme="majorHAnsi" w:cstheme="majorHAnsi"/>
                <w:b/>
                <w:sz w:val="26"/>
                <w:szCs w:val="26"/>
                <w:lang w:val="vi-VN"/>
              </w:rPr>
            </w:pPr>
            <w:r w:rsidRPr="009D220B">
              <w:rPr>
                <w:rFonts w:asciiTheme="majorHAnsi" w:hAnsiTheme="majorHAnsi" w:cstheme="majorHAnsi"/>
                <w:b/>
                <w:sz w:val="26"/>
                <w:szCs w:val="26"/>
              </w:rPr>
              <w:t xml:space="preserve">Tuần </w:t>
            </w:r>
            <w:r w:rsidR="00B01BA1" w:rsidRPr="009D220B">
              <w:rPr>
                <w:rFonts w:asciiTheme="majorHAnsi" w:hAnsiTheme="majorHAnsi" w:cstheme="majorHAnsi"/>
                <w:b/>
                <w:sz w:val="26"/>
                <w:szCs w:val="26"/>
                <w:lang w:val="vi-VN"/>
              </w:rPr>
              <w:t>10</w:t>
            </w:r>
          </w:p>
        </w:tc>
        <w:tc>
          <w:tcPr>
            <w:tcW w:w="3276" w:type="dxa"/>
            <w:shd w:val="clear" w:color="auto" w:fill="F2F2F2"/>
            <w:vAlign w:val="center"/>
          </w:tcPr>
          <w:p w14:paraId="41179889" w14:textId="77777777" w:rsidR="00111BBD" w:rsidRPr="009D220B" w:rsidRDefault="00111BBD"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2F2F2"/>
            <w:vAlign w:val="center"/>
          </w:tcPr>
          <w:p w14:paraId="41438694" w14:textId="77777777" w:rsidR="00111BBD" w:rsidRPr="009D220B" w:rsidRDefault="00111BBD"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vAlign w:val="center"/>
          </w:tcPr>
          <w:p w14:paraId="568EA831" w14:textId="77777777" w:rsidR="00111BBD" w:rsidRPr="009D220B" w:rsidRDefault="00111BBD" w:rsidP="009D220B">
            <w:pPr>
              <w:snapToGrid w:val="0"/>
              <w:spacing w:after="0" w:line="400" w:lineRule="exact"/>
              <w:jc w:val="both"/>
              <w:rPr>
                <w:rFonts w:asciiTheme="majorHAnsi" w:hAnsiTheme="majorHAnsi" w:cstheme="majorHAnsi"/>
                <w:b/>
                <w:sz w:val="26"/>
                <w:szCs w:val="26"/>
              </w:rPr>
            </w:pPr>
          </w:p>
        </w:tc>
        <w:tc>
          <w:tcPr>
            <w:tcW w:w="850" w:type="dxa"/>
            <w:shd w:val="clear" w:color="auto" w:fill="F2F2F2"/>
            <w:vAlign w:val="center"/>
          </w:tcPr>
          <w:p w14:paraId="39D74421" w14:textId="77777777" w:rsidR="00111BBD" w:rsidRPr="009D220B" w:rsidRDefault="00111BBD" w:rsidP="009D220B">
            <w:pPr>
              <w:spacing w:after="0" w:line="400" w:lineRule="exact"/>
              <w:jc w:val="center"/>
              <w:rPr>
                <w:rFonts w:asciiTheme="majorHAnsi" w:hAnsiTheme="majorHAnsi" w:cstheme="majorHAnsi"/>
                <w:b/>
                <w:sz w:val="26"/>
                <w:szCs w:val="26"/>
              </w:rPr>
            </w:pPr>
          </w:p>
        </w:tc>
      </w:tr>
      <w:tr w:rsidR="00111BBD" w:rsidRPr="00F338E3" w14:paraId="27431249" w14:textId="77777777" w:rsidTr="00836862">
        <w:trPr>
          <w:trHeight w:val="397"/>
        </w:trPr>
        <w:tc>
          <w:tcPr>
            <w:tcW w:w="1260" w:type="dxa"/>
            <w:vAlign w:val="center"/>
          </w:tcPr>
          <w:p w14:paraId="293CCB56" w14:textId="77777777" w:rsidR="00111BBD" w:rsidRPr="009D220B" w:rsidRDefault="00111BBD"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Lý thuyết</w:t>
            </w:r>
          </w:p>
        </w:tc>
        <w:tc>
          <w:tcPr>
            <w:tcW w:w="3276" w:type="dxa"/>
            <w:vAlign w:val="center"/>
          </w:tcPr>
          <w:p w14:paraId="10CA53E5" w14:textId="4E19BD7A" w:rsidR="00111BBD" w:rsidRPr="009D220B" w:rsidRDefault="00111BBD" w:rsidP="009D220B">
            <w:pPr>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Pháp luật về doanh nghiệp tư nhân</w:t>
            </w:r>
          </w:p>
          <w:p w14:paraId="4A445914" w14:textId="56C3A584" w:rsidR="00111BBD" w:rsidRPr="009D220B" w:rsidRDefault="00111BBD" w:rsidP="009D220B">
            <w:pPr>
              <w:pStyle w:val="ListParagraph"/>
              <w:numPr>
                <w:ilvl w:val="0"/>
                <w:numId w:val="7"/>
              </w:numPr>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Khái niệm, đặc điểm</w:t>
            </w:r>
          </w:p>
          <w:p w14:paraId="28AC6B01" w14:textId="77777777" w:rsidR="00111BBD" w:rsidRPr="009D220B" w:rsidRDefault="00111BBD" w:rsidP="009D220B">
            <w:pPr>
              <w:pStyle w:val="ListParagraph"/>
              <w:numPr>
                <w:ilvl w:val="0"/>
                <w:numId w:val="7"/>
              </w:numPr>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Tổ chức quản lý</w:t>
            </w:r>
          </w:p>
          <w:p w14:paraId="7991D71B" w14:textId="77777777" w:rsidR="00376AE8" w:rsidRPr="009D220B" w:rsidRDefault="00376AE8" w:rsidP="009D220B">
            <w:pPr>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Hộ kinh doanh</w:t>
            </w:r>
          </w:p>
          <w:p w14:paraId="6AF62D87" w14:textId="77777777" w:rsidR="00376AE8" w:rsidRPr="009D220B" w:rsidRDefault="00376AE8" w:rsidP="009D220B">
            <w:pPr>
              <w:pStyle w:val="ListParagraph"/>
              <w:numPr>
                <w:ilvl w:val="0"/>
                <w:numId w:val="8"/>
              </w:numPr>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Khái niệm, đặc điểm</w:t>
            </w:r>
          </w:p>
          <w:p w14:paraId="615558BC" w14:textId="3F27FDA6" w:rsidR="00376AE8" w:rsidRPr="009D220B" w:rsidRDefault="00376AE8" w:rsidP="009D220B">
            <w:pPr>
              <w:pStyle w:val="ListParagraph"/>
              <w:numPr>
                <w:ilvl w:val="0"/>
                <w:numId w:val="8"/>
              </w:numPr>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Thành lập và đăng ký kinh doanh</w:t>
            </w:r>
          </w:p>
        </w:tc>
        <w:tc>
          <w:tcPr>
            <w:tcW w:w="851" w:type="dxa"/>
            <w:vAlign w:val="center"/>
          </w:tcPr>
          <w:p w14:paraId="2239FF0A" w14:textId="11BD9C97" w:rsidR="00111BBD" w:rsidRPr="009D220B" w:rsidRDefault="00111BBD"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2</w:t>
            </w:r>
          </w:p>
        </w:tc>
        <w:tc>
          <w:tcPr>
            <w:tcW w:w="2835" w:type="dxa"/>
            <w:vAlign w:val="center"/>
          </w:tcPr>
          <w:p w14:paraId="25F9D4D6" w14:textId="77777777" w:rsidR="00111BBD" w:rsidRPr="009D220B" w:rsidRDefault="00111BBD" w:rsidP="009D220B">
            <w:pPr>
              <w:widowControl w:val="0"/>
              <w:spacing w:after="0" w:line="400" w:lineRule="exact"/>
              <w:ind w:right="-28"/>
              <w:jc w:val="both"/>
              <w:rPr>
                <w:rFonts w:asciiTheme="majorHAnsi" w:hAnsiTheme="majorHAnsi" w:cstheme="majorHAnsi"/>
                <w:i/>
                <w:sz w:val="26"/>
                <w:szCs w:val="26"/>
                <w:lang w:val="nl-NL"/>
              </w:rPr>
            </w:pPr>
            <w:r w:rsidRPr="009D220B">
              <w:rPr>
                <w:rFonts w:asciiTheme="majorHAnsi" w:hAnsiTheme="majorHAnsi" w:cstheme="majorHAnsi"/>
                <w:i/>
                <w:sz w:val="26"/>
                <w:szCs w:val="26"/>
                <w:lang w:val="nl-NL"/>
              </w:rPr>
              <w:t>* Đọc:</w:t>
            </w:r>
          </w:p>
          <w:p w14:paraId="68C473C9"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Nội dung bài học trong giáo trình chính</w:t>
            </w:r>
          </w:p>
          <w:p w14:paraId="539ACE18" w14:textId="77777777"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Đọc thêm nội dung liên quan trong tài liệu [3]</w:t>
            </w:r>
          </w:p>
          <w:p w14:paraId="563935CA" w14:textId="77777777" w:rsidR="00111BBD"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Chuẩn bị các văn bản quy phạm pháp luật có liên quan</w:t>
            </w:r>
          </w:p>
          <w:p w14:paraId="12474CB8" w14:textId="17EBF032" w:rsidR="00D64C8E" w:rsidRPr="009D220B" w:rsidRDefault="00D64C8E"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xml:space="preserve">- Chuẩn bị nội dung thảo luận, </w:t>
            </w:r>
            <w:r w:rsidR="00450B4B" w:rsidRPr="009D220B">
              <w:rPr>
                <w:rFonts w:asciiTheme="majorHAnsi" w:hAnsiTheme="majorHAnsi" w:cstheme="majorHAnsi"/>
                <w:sz w:val="26"/>
                <w:szCs w:val="26"/>
                <w:lang w:val="vi-VN"/>
              </w:rPr>
              <w:t>ôn tập kiểm tra.</w:t>
            </w:r>
          </w:p>
        </w:tc>
        <w:tc>
          <w:tcPr>
            <w:tcW w:w="850" w:type="dxa"/>
            <w:vAlign w:val="center"/>
          </w:tcPr>
          <w:p w14:paraId="5456F6B3" w14:textId="77777777" w:rsidR="00111BBD" w:rsidRPr="009D220B" w:rsidRDefault="00111BBD" w:rsidP="009D220B">
            <w:pPr>
              <w:spacing w:after="0" w:line="400" w:lineRule="exact"/>
              <w:jc w:val="center"/>
              <w:rPr>
                <w:rFonts w:asciiTheme="majorHAnsi" w:hAnsiTheme="majorHAnsi" w:cstheme="majorHAnsi"/>
                <w:sz w:val="26"/>
                <w:szCs w:val="26"/>
                <w:lang w:val="vi-VN"/>
              </w:rPr>
            </w:pPr>
          </w:p>
        </w:tc>
      </w:tr>
      <w:tr w:rsidR="00111BBD" w:rsidRPr="009D220B" w14:paraId="208FC738" w14:textId="77777777" w:rsidTr="00836862">
        <w:trPr>
          <w:trHeight w:val="397"/>
        </w:trPr>
        <w:tc>
          <w:tcPr>
            <w:tcW w:w="1260" w:type="dxa"/>
            <w:vAlign w:val="center"/>
          </w:tcPr>
          <w:p w14:paraId="53214B84" w14:textId="77777777" w:rsidR="00111BBD" w:rsidRPr="009D220B" w:rsidRDefault="00111BBD"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Tự học</w:t>
            </w:r>
          </w:p>
        </w:tc>
        <w:tc>
          <w:tcPr>
            <w:tcW w:w="3276" w:type="dxa"/>
            <w:vAlign w:val="center"/>
          </w:tcPr>
          <w:p w14:paraId="3F5AEE5B" w14:textId="77777777" w:rsidR="00111BBD" w:rsidRPr="009D220B" w:rsidRDefault="00111BBD" w:rsidP="009D220B">
            <w:pPr>
              <w:spacing w:after="0" w:line="400" w:lineRule="exact"/>
              <w:jc w:val="both"/>
              <w:rPr>
                <w:rFonts w:asciiTheme="majorHAnsi" w:hAnsiTheme="majorHAnsi" w:cstheme="majorHAnsi"/>
                <w:sz w:val="26"/>
                <w:szCs w:val="26"/>
              </w:rPr>
            </w:pPr>
          </w:p>
        </w:tc>
        <w:tc>
          <w:tcPr>
            <w:tcW w:w="851" w:type="dxa"/>
            <w:vAlign w:val="center"/>
          </w:tcPr>
          <w:p w14:paraId="1E76E603" w14:textId="3B00957F" w:rsidR="00111BBD"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4</w:t>
            </w:r>
          </w:p>
        </w:tc>
        <w:tc>
          <w:tcPr>
            <w:tcW w:w="2835" w:type="dxa"/>
            <w:vAlign w:val="center"/>
          </w:tcPr>
          <w:p w14:paraId="5262C978" w14:textId="77777777" w:rsidR="00111BBD" w:rsidRPr="009D220B" w:rsidRDefault="00111BBD" w:rsidP="009D220B">
            <w:pPr>
              <w:spacing w:after="0" w:line="400" w:lineRule="exact"/>
              <w:jc w:val="both"/>
              <w:rPr>
                <w:rFonts w:asciiTheme="majorHAnsi" w:hAnsiTheme="majorHAnsi" w:cstheme="majorHAnsi"/>
                <w:sz w:val="26"/>
                <w:szCs w:val="26"/>
              </w:rPr>
            </w:pPr>
          </w:p>
        </w:tc>
        <w:tc>
          <w:tcPr>
            <w:tcW w:w="850" w:type="dxa"/>
            <w:vAlign w:val="center"/>
          </w:tcPr>
          <w:p w14:paraId="32D7EC44" w14:textId="77777777" w:rsidR="00111BBD" w:rsidRPr="009D220B" w:rsidRDefault="00111BBD" w:rsidP="009D220B">
            <w:pPr>
              <w:spacing w:after="0" w:line="400" w:lineRule="exact"/>
              <w:jc w:val="center"/>
              <w:rPr>
                <w:rFonts w:asciiTheme="majorHAnsi" w:hAnsiTheme="majorHAnsi" w:cstheme="majorHAnsi"/>
                <w:sz w:val="26"/>
                <w:szCs w:val="26"/>
              </w:rPr>
            </w:pPr>
          </w:p>
        </w:tc>
      </w:tr>
      <w:tr w:rsidR="00111BBD" w:rsidRPr="009D220B" w14:paraId="100D701F" w14:textId="77777777" w:rsidTr="00836862">
        <w:trPr>
          <w:trHeight w:val="397"/>
        </w:trPr>
        <w:tc>
          <w:tcPr>
            <w:tcW w:w="1260" w:type="dxa"/>
            <w:vAlign w:val="center"/>
          </w:tcPr>
          <w:p w14:paraId="46DA7301" w14:textId="77777777" w:rsidR="00111BBD" w:rsidRPr="009D220B" w:rsidRDefault="00111BBD"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457AC807" w14:textId="77777777" w:rsidR="00111BBD" w:rsidRPr="009D220B" w:rsidRDefault="00111BBD"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Đánh giá</w:t>
            </w:r>
          </w:p>
        </w:tc>
        <w:tc>
          <w:tcPr>
            <w:tcW w:w="3276" w:type="dxa"/>
            <w:vAlign w:val="center"/>
          </w:tcPr>
          <w:p w14:paraId="12588625" w14:textId="77777777" w:rsidR="00111BBD" w:rsidRPr="009D220B" w:rsidRDefault="00111BBD" w:rsidP="009D220B">
            <w:pPr>
              <w:spacing w:after="0" w:line="400" w:lineRule="exact"/>
              <w:jc w:val="both"/>
              <w:rPr>
                <w:rFonts w:asciiTheme="majorHAnsi" w:hAnsiTheme="majorHAnsi" w:cstheme="majorHAnsi"/>
                <w:sz w:val="26"/>
                <w:szCs w:val="26"/>
              </w:rPr>
            </w:pPr>
          </w:p>
        </w:tc>
        <w:tc>
          <w:tcPr>
            <w:tcW w:w="851" w:type="dxa"/>
            <w:vAlign w:val="center"/>
          </w:tcPr>
          <w:p w14:paraId="691EE57F" w14:textId="77777777" w:rsidR="00111BBD" w:rsidRPr="009D220B" w:rsidRDefault="00111BBD" w:rsidP="009D220B">
            <w:pPr>
              <w:spacing w:after="0" w:line="400" w:lineRule="exact"/>
              <w:jc w:val="center"/>
              <w:rPr>
                <w:rFonts w:asciiTheme="majorHAnsi" w:hAnsiTheme="majorHAnsi" w:cstheme="majorHAnsi"/>
                <w:sz w:val="26"/>
                <w:szCs w:val="26"/>
              </w:rPr>
            </w:pPr>
          </w:p>
        </w:tc>
        <w:tc>
          <w:tcPr>
            <w:tcW w:w="2835" w:type="dxa"/>
            <w:vAlign w:val="center"/>
          </w:tcPr>
          <w:p w14:paraId="615731D8" w14:textId="77777777" w:rsidR="00111BBD" w:rsidRPr="009D220B" w:rsidRDefault="00111BBD" w:rsidP="009D220B">
            <w:pPr>
              <w:spacing w:after="0" w:line="400" w:lineRule="exact"/>
              <w:jc w:val="both"/>
              <w:rPr>
                <w:rFonts w:asciiTheme="majorHAnsi" w:hAnsiTheme="majorHAnsi" w:cstheme="majorHAnsi"/>
                <w:sz w:val="26"/>
                <w:szCs w:val="26"/>
              </w:rPr>
            </w:pPr>
          </w:p>
        </w:tc>
        <w:tc>
          <w:tcPr>
            <w:tcW w:w="850" w:type="dxa"/>
            <w:vAlign w:val="center"/>
          </w:tcPr>
          <w:p w14:paraId="69201D35" w14:textId="77777777" w:rsidR="00111BBD" w:rsidRPr="009D220B" w:rsidRDefault="00111BBD" w:rsidP="009D220B">
            <w:pPr>
              <w:spacing w:after="0" w:line="400" w:lineRule="exact"/>
              <w:jc w:val="center"/>
              <w:rPr>
                <w:rFonts w:asciiTheme="majorHAnsi" w:hAnsiTheme="majorHAnsi" w:cstheme="majorHAnsi"/>
                <w:sz w:val="26"/>
                <w:szCs w:val="26"/>
              </w:rPr>
            </w:pPr>
          </w:p>
        </w:tc>
      </w:tr>
      <w:tr w:rsidR="00AD6EF0" w:rsidRPr="009D220B" w14:paraId="2D662EE1" w14:textId="77777777" w:rsidTr="00836862">
        <w:trPr>
          <w:trHeight w:val="397"/>
        </w:trPr>
        <w:tc>
          <w:tcPr>
            <w:tcW w:w="1260" w:type="dxa"/>
            <w:shd w:val="clear" w:color="auto" w:fill="F2F2F2" w:themeFill="background1" w:themeFillShade="F2"/>
            <w:vAlign w:val="center"/>
          </w:tcPr>
          <w:p w14:paraId="636EAEB5" w14:textId="228C7DA1" w:rsidR="00AD6EF0" w:rsidRPr="009D220B" w:rsidRDefault="00AD6EF0" w:rsidP="009D220B">
            <w:pPr>
              <w:spacing w:after="0" w:line="400" w:lineRule="exact"/>
              <w:jc w:val="center"/>
              <w:rPr>
                <w:rFonts w:asciiTheme="majorHAnsi" w:hAnsiTheme="majorHAnsi" w:cstheme="majorHAnsi"/>
                <w:b/>
                <w:sz w:val="26"/>
                <w:szCs w:val="26"/>
                <w:lang w:val="vi-VN"/>
              </w:rPr>
            </w:pPr>
            <w:r w:rsidRPr="009D220B">
              <w:rPr>
                <w:rFonts w:asciiTheme="majorHAnsi" w:hAnsiTheme="majorHAnsi" w:cstheme="majorHAnsi"/>
                <w:b/>
                <w:sz w:val="26"/>
                <w:szCs w:val="26"/>
              </w:rPr>
              <w:t>Tuần 1</w:t>
            </w:r>
            <w:r w:rsidR="00B01BA1" w:rsidRPr="009D220B">
              <w:rPr>
                <w:rFonts w:asciiTheme="majorHAnsi" w:hAnsiTheme="majorHAnsi" w:cstheme="majorHAnsi"/>
                <w:b/>
                <w:sz w:val="26"/>
                <w:szCs w:val="26"/>
                <w:lang w:val="vi-VN"/>
              </w:rPr>
              <w:t>1</w:t>
            </w:r>
          </w:p>
        </w:tc>
        <w:tc>
          <w:tcPr>
            <w:tcW w:w="3276" w:type="dxa"/>
            <w:shd w:val="clear" w:color="auto" w:fill="F2F2F2" w:themeFill="background1" w:themeFillShade="F2"/>
            <w:vAlign w:val="center"/>
          </w:tcPr>
          <w:p w14:paraId="28314F4A" w14:textId="77777777" w:rsidR="00AD6EF0" w:rsidRPr="009D220B" w:rsidRDefault="00AD6EF0"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2F2F2" w:themeFill="background1" w:themeFillShade="F2"/>
            <w:vAlign w:val="center"/>
          </w:tcPr>
          <w:p w14:paraId="06BB9531" w14:textId="77777777" w:rsidR="00AD6EF0" w:rsidRPr="009D220B" w:rsidRDefault="00AD6EF0"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themeFill="background1" w:themeFillShade="F2"/>
            <w:vAlign w:val="center"/>
          </w:tcPr>
          <w:p w14:paraId="65571AF7" w14:textId="77777777" w:rsidR="00AD6EF0" w:rsidRPr="009D220B" w:rsidRDefault="00AD6EF0" w:rsidP="009D220B">
            <w:pPr>
              <w:snapToGrid w:val="0"/>
              <w:spacing w:after="0" w:line="400" w:lineRule="exact"/>
              <w:jc w:val="both"/>
              <w:rPr>
                <w:rFonts w:asciiTheme="majorHAnsi" w:hAnsiTheme="majorHAnsi" w:cstheme="majorHAnsi"/>
                <w:b/>
                <w:sz w:val="26"/>
                <w:szCs w:val="26"/>
              </w:rPr>
            </w:pPr>
          </w:p>
        </w:tc>
        <w:tc>
          <w:tcPr>
            <w:tcW w:w="850" w:type="dxa"/>
            <w:shd w:val="clear" w:color="auto" w:fill="F2F2F2" w:themeFill="background1" w:themeFillShade="F2"/>
            <w:vAlign w:val="center"/>
          </w:tcPr>
          <w:p w14:paraId="59B26F56" w14:textId="77777777" w:rsidR="00AD6EF0" w:rsidRPr="009D220B" w:rsidRDefault="00AD6EF0" w:rsidP="009D220B">
            <w:pPr>
              <w:spacing w:after="0" w:line="400" w:lineRule="exact"/>
              <w:jc w:val="center"/>
              <w:rPr>
                <w:rFonts w:asciiTheme="majorHAnsi" w:hAnsiTheme="majorHAnsi" w:cstheme="majorHAnsi"/>
                <w:b/>
                <w:sz w:val="26"/>
                <w:szCs w:val="26"/>
              </w:rPr>
            </w:pPr>
          </w:p>
        </w:tc>
      </w:tr>
      <w:tr w:rsidR="00AD6EF0" w:rsidRPr="009D220B" w14:paraId="391AE985" w14:textId="77777777" w:rsidTr="00836862">
        <w:trPr>
          <w:trHeight w:val="397"/>
        </w:trPr>
        <w:tc>
          <w:tcPr>
            <w:tcW w:w="1260" w:type="dxa"/>
            <w:shd w:val="clear" w:color="auto" w:fill="auto"/>
            <w:vAlign w:val="center"/>
          </w:tcPr>
          <w:p w14:paraId="44213226" w14:textId="5E5BCDCB" w:rsidR="00AD6EF0" w:rsidRPr="009D220B" w:rsidRDefault="00AD6EF0"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sz w:val="26"/>
                <w:szCs w:val="26"/>
                <w:lang w:val="vi-VN"/>
              </w:rPr>
              <w:t>Seminar</w:t>
            </w:r>
          </w:p>
        </w:tc>
        <w:tc>
          <w:tcPr>
            <w:tcW w:w="3276" w:type="dxa"/>
            <w:shd w:val="clear" w:color="auto" w:fill="auto"/>
            <w:vAlign w:val="center"/>
          </w:tcPr>
          <w:p w14:paraId="488DAF6D" w14:textId="02F2C901" w:rsidR="00AD6EF0" w:rsidRPr="009D220B" w:rsidRDefault="00AD6EF0" w:rsidP="009D220B">
            <w:pPr>
              <w:snapToGrid w:val="0"/>
              <w:spacing w:after="0" w:line="400" w:lineRule="exact"/>
              <w:jc w:val="both"/>
              <w:rPr>
                <w:rFonts w:asciiTheme="majorHAnsi" w:hAnsiTheme="majorHAnsi" w:cstheme="majorHAnsi"/>
                <w:b/>
                <w:sz w:val="26"/>
                <w:szCs w:val="26"/>
                <w:lang w:val="vi-VN"/>
              </w:rPr>
            </w:pPr>
            <w:r w:rsidRPr="009D220B">
              <w:rPr>
                <w:rFonts w:asciiTheme="majorHAnsi" w:hAnsiTheme="majorHAnsi" w:cstheme="majorHAnsi"/>
                <w:sz w:val="26"/>
                <w:szCs w:val="26"/>
                <w:lang w:val="vi-VN"/>
              </w:rPr>
              <w:t>Thảo luận: Ưu thế và hạn chế của doanh nghiệp tư nhân so với hộ kinh doanh.</w:t>
            </w:r>
          </w:p>
        </w:tc>
        <w:tc>
          <w:tcPr>
            <w:tcW w:w="851" w:type="dxa"/>
            <w:shd w:val="clear" w:color="auto" w:fill="auto"/>
            <w:vAlign w:val="center"/>
          </w:tcPr>
          <w:p w14:paraId="7E8FB758" w14:textId="3715E030" w:rsidR="00AD6EF0" w:rsidRPr="009D220B" w:rsidRDefault="00AD6EF0" w:rsidP="009D220B">
            <w:pPr>
              <w:snapToGrid w:val="0"/>
              <w:spacing w:after="0" w:line="400" w:lineRule="exact"/>
              <w:jc w:val="center"/>
              <w:rPr>
                <w:rFonts w:asciiTheme="majorHAnsi" w:hAnsiTheme="majorHAnsi" w:cstheme="majorHAnsi"/>
                <w:b/>
                <w:sz w:val="26"/>
                <w:szCs w:val="26"/>
              </w:rPr>
            </w:pPr>
            <w:r w:rsidRPr="009D220B">
              <w:rPr>
                <w:rFonts w:asciiTheme="majorHAnsi" w:hAnsiTheme="majorHAnsi" w:cstheme="majorHAnsi"/>
                <w:sz w:val="26"/>
                <w:szCs w:val="26"/>
                <w:lang w:val="vi-VN"/>
              </w:rPr>
              <w:t>1</w:t>
            </w:r>
          </w:p>
        </w:tc>
        <w:tc>
          <w:tcPr>
            <w:tcW w:w="2835" w:type="dxa"/>
            <w:shd w:val="clear" w:color="auto" w:fill="auto"/>
            <w:vAlign w:val="center"/>
          </w:tcPr>
          <w:p w14:paraId="6A79A77F" w14:textId="77777777" w:rsidR="00AD6EF0" w:rsidRPr="009D220B" w:rsidRDefault="00AD6EF0" w:rsidP="009D220B">
            <w:pPr>
              <w:snapToGrid w:val="0"/>
              <w:spacing w:after="0" w:line="400" w:lineRule="exact"/>
              <w:jc w:val="both"/>
              <w:rPr>
                <w:rFonts w:asciiTheme="majorHAnsi" w:hAnsiTheme="majorHAnsi" w:cstheme="majorHAnsi"/>
                <w:b/>
                <w:sz w:val="26"/>
                <w:szCs w:val="26"/>
              </w:rPr>
            </w:pPr>
          </w:p>
        </w:tc>
        <w:tc>
          <w:tcPr>
            <w:tcW w:w="850" w:type="dxa"/>
            <w:shd w:val="clear" w:color="auto" w:fill="auto"/>
            <w:vAlign w:val="center"/>
          </w:tcPr>
          <w:p w14:paraId="581BAF24" w14:textId="77777777" w:rsidR="00AD6EF0" w:rsidRPr="009D220B" w:rsidRDefault="00AD6EF0" w:rsidP="009D220B">
            <w:pPr>
              <w:spacing w:after="0" w:line="400" w:lineRule="exact"/>
              <w:jc w:val="center"/>
              <w:rPr>
                <w:rFonts w:asciiTheme="majorHAnsi" w:hAnsiTheme="majorHAnsi" w:cstheme="majorHAnsi"/>
                <w:b/>
                <w:sz w:val="26"/>
                <w:szCs w:val="26"/>
              </w:rPr>
            </w:pPr>
          </w:p>
        </w:tc>
      </w:tr>
      <w:tr w:rsidR="00AD6EF0" w:rsidRPr="009D220B" w14:paraId="4FA5A8AA" w14:textId="77777777" w:rsidTr="00836862">
        <w:trPr>
          <w:trHeight w:val="397"/>
        </w:trPr>
        <w:tc>
          <w:tcPr>
            <w:tcW w:w="1260" w:type="dxa"/>
            <w:shd w:val="clear" w:color="auto" w:fill="auto"/>
            <w:vAlign w:val="center"/>
          </w:tcPr>
          <w:p w14:paraId="587D6D4E" w14:textId="5D466D73" w:rsidR="00AD6EF0" w:rsidRPr="009D220B" w:rsidRDefault="00AD6EF0"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sz w:val="26"/>
                <w:szCs w:val="26"/>
              </w:rPr>
              <w:t>Tự học</w:t>
            </w:r>
          </w:p>
        </w:tc>
        <w:tc>
          <w:tcPr>
            <w:tcW w:w="3276" w:type="dxa"/>
            <w:shd w:val="clear" w:color="auto" w:fill="auto"/>
            <w:vAlign w:val="center"/>
          </w:tcPr>
          <w:p w14:paraId="5ED728F1" w14:textId="77777777" w:rsidR="00AD6EF0" w:rsidRPr="009D220B" w:rsidRDefault="00AD6EF0"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auto"/>
            <w:vAlign w:val="center"/>
          </w:tcPr>
          <w:p w14:paraId="7F4A9D0F" w14:textId="497EB2C7" w:rsidR="00AD6EF0" w:rsidRPr="009D220B" w:rsidRDefault="00B01BA1" w:rsidP="009D220B">
            <w:pPr>
              <w:snapToGrid w:val="0"/>
              <w:spacing w:after="0" w:line="400" w:lineRule="exact"/>
              <w:jc w:val="center"/>
              <w:rPr>
                <w:rFonts w:asciiTheme="majorHAnsi" w:hAnsiTheme="majorHAnsi" w:cstheme="majorHAnsi"/>
                <w:b/>
                <w:sz w:val="26"/>
                <w:szCs w:val="26"/>
                <w:lang w:val="vi-VN"/>
              </w:rPr>
            </w:pPr>
            <w:r w:rsidRPr="009D220B">
              <w:rPr>
                <w:rFonts w:asciiTheme="majorHAnsi" w:hAnsiTheme="majorHAnsi" w:cstheme="majorHAnsi"/>
                <w:sz w:val="26"/>
                <w:szCs w:val="26"/>
                <w:lang w:val="vi-VN"/>
              </w:rPr>
              <w:t>4</w:t>
            </w:r>
          </w:p>
        </w:tc>
        <w:tc>
          <w:tcPr>
            <w:tcW w:w="2835" w:type="dxa"/>
            <w:shd w:val="clear" w:color="auto" w:fill="auto"/>
            <w:vAlign w:val="center"/>
          </w:tcPr>
          <w:p w14:paraId="6C783DC9" w14:textId="77777777" w:rsidR="00AD6EF0" w:rsidRPr="009D220B" w:rsidRDefault="00AD6EF0" w:rsidP="009D220B">
            <w:pPr>
              <w:snapToGrid w:val="0"/>
              <w:spacing w:after="0" w:line="400" w:lineRule="exact"/>
              <w:jc w:val="both"/>
              <w:rPr>
                <w:rFonts w:asciiTheme="majorHAnsi" w:hAnsiTheme="majorHAnsi" w:cstheme="majorHAnsi"/>
                <w:b/>
                <w:sz w:val="26"/>
                <w:szCs w:val="26"/>
              </w:rPr>
            </w:pPr>
          </w:p>
        </w:tc>
        <w:tc>
          <w:tcPr>
            <w:tcW w:w="850" w:type="dxa"/>
            <w:shd w:val="clear" w:color="auto" w:fill="auto"/>
            <w:vAlign w:val="center"/>
          </w:tcPr>
          <w:p w14:paraId="5BE7333E" w14:textId="77777777" w:rsidR="00AD6EF0" w:rsidRPr="009D220B" w:rsidRDefault="00AD6EF0" w:rsidP="009D220B">
            <w:pPr>
              <w:spacing w:after="0" w:line="400" w:lineRule="exact"/>
              <w:jc w:val="center"/>
              <w:rPr>
                <w:rFonts w:asciiTheme="majorHAnsi" w:hAnsiTheme="majorHAnsi" w:cstheme="majorHAnsi"/>
                <w:b/>
                <w:sz w:val="26"/>
                <w:szCs w:val="26"/>
              </w:rPr>
            </w:pPr>
          </w:p>
        </w:tc>
      </w:tr>
      <w:tr w:rsidR="00AD6EF0" w:rsidRPr="009D220B" w14:paraId="62A52EA3" w14:textId="77777777" w:rsidTr="00836862">
        <w:trPr>
          <w:trHeight w:val="397"/>
        </w:trPr>
        <w:tc>
          <w:tcPr>
            <w:tcW w:w="1260" w:type="dxa"/>
            <w:shd w:val="clear" w:color="auto" w:fill="auto"/>
            <w:vAlign w:val="center"/>
          </w:tcPr>
          <w:p w14:paraId="7DB7A9BE"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2144651D" w14:textId="09F7DE61" w:rsidR="00AD6EF0" w:rsidRPr="009D220B" w:rsidRDefault="00AD6EF0"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sz w:val="26"/>
                <w:szCs w:val="26"/>
              </w:rPr>
              <w:t>Đánh giá</w:t>
            </w:r>
          </w:p>
        </w:tc>
        <w:tc>
          <w:tcPr>
            <w:tcW w:w="3276" w:type="dxa"/>
            <w:shd w:val="clear" w:color="auto" w:fill="auto"/>
            <w:vAlign w:val="center"/>
          </w:tcPr>
          <w:p w14:paraId="57E7DDD4" w14:textId="051AE890" w:rsidR="00AD6EF0" w:rsidRPr="009D220B" w:rsidRDefault="00AD6EF0" w:rsidP="009D220B">
            <w:pPr>
              <w:snapToGrid w:val="0"/>
              <w:spacing w:after="0" w:line="400" w:lineRule="exact"/>
              <w:jc w:val="both"/>
              <w:rPr>
                <w:rFonts w:asciiTheme="majorHAnsi" w:hAnsiTheme="majorHAnsi" w:cstheme="majorHAnsi"/>
                <w:b/>
                <w:sz w:val="26"/>
                <w:szCs w:val="26"/>
                <w:lang w:val="vi-VN"/>
              </w:rPr>
            </w:pPr>
            <w:r w:rsidRPr="009D220B">
              <w:rPr>
                <w:rFonts w:asciiTheme="majorHAnsi" w:hAnsiTheme="majorHAnsi" w:cstheme="majorHAnsi"/>
                <w:sz w:val="26"/>
                <w:szCs w:val="26"/>
                <w:lang w:val="vi-VN"/>
              </w:rPr>
              <w:t>Bài kiểm tra số 01</w:t>
            </w:r>
          </w:p>
        </w:tc>
        <w:tc>
          <w:tcPr>
            <w:tcW w:w="851" w:type="dxa"/>
            <w:shd w:val="clear" w:color="auto" w:fill="auto"/>
            <w:vAlign w:val="center"/>
          </w:tcPr>
          <w:p w14:paraId="7535F51D" w14:textId="74588E10" w:rsidR="00AD6EF0" w:rsidRPr="009D220B" w:rsidRDefault="00AD6EF0" w:rsidP="009D220B">
            <w:pPr>
              <w:snapToGrid w:val="0"/>
              <w:spacing w:after="0" w:line="400" w:lineRule="exact"/>
              <w:jc w:val="center"/>
              <w:rPr>
                <w:rFonts w:asciiTheme="majorHAnsi" w:hAnsiTheme="majorHAnsi" w:cstheme="majorHAnsi"/>
                <w:b/>
                <w:sz w:val="26"/>
                <w:szCs w:val="26"/>
              </w:rPr>
            </w:pPr>
            <w:r w:rsidRPr="009D220B">
              <w:rPr>
                <w:rFonts w:asciiTheme="majorHAnsi" w:hAnsiTheme="majorHAnsi" w:cstheme="majorHAnsi"/>
                <w:sz w:val="26"/>
                <w:szCs w:val="26"/>
                <w:lang w:val="vi-VN"/>
              </w:rPr>
              <w:t>1</w:t>
            </w:r>
          </w:p>
        </w:tc>
        <w:tc>
          <w:tcPr>
            <w:tcW w:w="2835" w:type="dxa"/>
            <w:shd w:val="clear" w:color="auto" w:fill="auto"/>
            <w:vAlign w:val="center"/>
          </w:tcPr>
          <w:p w14:paraId="32095757" w14:textId="77777777" w:rsidR="00AD6EF0" w:rsidRPr="009D220B" w:rsidRDefault="00AD6EF0" w:rsidP="009D220B">
            <w:pPr>
              <w:snapToGrid w:val="0"/>
              <w:spacing w:after="0" w:line="400" w:lineRule="exact"/>
              <w:jc w:val="both"/>
              <w:rPr>
                <w:rFonts w:asciiTheme="majorHAnsi" w:hAnsiTheme="majorHAnsi" w:cstheme="majorHAnsi"/>
                <w:b/>
                <w:sz w:val="26"/>
                <w:szCs w:val="26"/>
              </w:rPr>
            </w:pPr>
          </w:p>
        </w:tc>
        <w:tc>
          <w:tcPr>
            <w:tcW w:w="850" w:type="dxa"/>
            <w:shd w:val="clear" w:color="auto" w:fill="auto"/>
            <w:vAlign w:val="center"/>
          </w:tcPr>
          <w:p w14:paraId="2B687D8C" w14:textId="77777777" w:rsidR="00AD6EF0" w:rsidRPr="009D220B" w:rsidRDefault="00AD6EF0" w:rsidP="009D220B">
            <w:pPr>
              <w:spacing w:after="0" w:line="400" w:lineRule="exact"/>
              <w:jc w:val="center"/>
              <w:rPr>
                <w:rFonts w:asciiTheme="majorHAnsi" w:hAnsiTheme="majorHAnsi" w:cstheme="majorHAnsi"/>
                <w:b/>
                <w:sz w:val="26"/>
                <w:szCs w:val="26"/>
              </w:rPr>
            </w:pPr>
          </w:p>
        </w:tc>
      </w:tr>
      <w:tr w:rsidR="00B01BA1" w:rsidRPr="009D220B" w14:paraId="114CFBA1" w14:textId="77777777" w:rsidTr="00836862">
        <w:trPr>
          <w:trHeight w:val="397"/>
        </w:trPr>
        <w:tc>
          <w:tcPr>
            <w:tcW w:w="1260" w:type="dxa"/>
            <w:shd w:val="clear" w:color="auto" w:fill="F2F2F2" w:themeFill="background1" w:themeFillShade="F2"/>
            <w:vAlign w:val="center"/>
          </w:tcPr>
          <w:p w14:paraId="7F91ED70" w14:textId="0AD4BD66" w:rsidR="00376AE8" w:rsidRPr="009D220B" w:rsidRDefault="00376AE8" w:rsidP="009D220B">
            <w:pPr>
              <w:spacing w:after="0" w:line="400" w:lineRule="exact"/>
              <w:jc w:val="center"/>
              <w:rPr>
                <w:rFonts w:asciiTheme="majorHAnsi" w:hAnsiTheme="majorHAnsi" w:cstheme="majorHAnsi"/>
                <w:b/>
                <w:sz w:val="26"/>
                <w:szCs w:val="26"/>
              </w:rPr>
            </w:pPr>
            <w:r w:rsidRPr="009D220B">
              <w:rPr>
                <w:rFonts w:asciiTheme="majorHAnsi" w:hAnsiTheme="majorHAnsi" w:cstheme="majorHAnsi"/>
                <w:b/>
                <w:sz w:val="26"/>
                <w:szCs w:val="26"/>
              </w:rPr>
              <w:t>Tuần 1</w:t>
            </w:r>
            <w:r w:rsidR="00B01BA1" w:rsidRPr="009D220B">
              <w:rPr>
                <w:rFonts w:asciiTheme="majorHAnsi" w:hAnsiTheme="majorHAnsi" w:cstheme="majorHAnsi"/>
                <w:b/>
                <w:sz w:val="26"/>
                <w:szCs w:val="26"/>
                <w:lang w:val="vi-VN"/>
              </w:rPr>
              <w:t>2</w:t>
            </w:r>
          </w:p>
        </w:tc>
        <w:tc>
          <w:tcPr>
            <w:tcW w:w="3276" w:type="dxa"/>
            <w:shd w:val="clear" w:color="auto" w:fill="F2F2F2" w:themeFill="background1" w:themeFillShade="F2"/>
            <w:vAlign w:val="center"/>
          </w:tcPr>
          <w:p w14:paraId="1C4EF06E" w14:textId="77777777" w:rsidR="00376AE8" w:rsidRPr="009D220B" w:rsidRDefault="00376AE8"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2F2F2" w:themeFill="background1" w:themeFillShade="F2"/>
            <w:vAlign w:val="center"/>
          </w:tcPr>
          <w:p w14:paraId="1B6A607D" w14:textId="77777777" w:rsidR="00376AE8" w:rsidRPr="009D220B" w:rsidRDefault="00376AE8"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themeFill="background1" w:themeFillShade="F2"/>
            <w:vAlign w:val="center"/>
          </w:tcPr>
          <w:p w14:paraId="5B045B8C" w14:textId="77777777" w:rsidR="00376AE8" w:rsidRPr="009D220B" w:rsidRDefault="00376AE8" w:rsidP="009D220B">
            <w:pPr>
              <w:snapToGrid w:val="0"/>
              <w:spacing w:after="0" w:line="400" w:lineRule="exact"/>
              <w:jc w:val="both"/>
              <w:rPr>
                <w:rFonts w:asciiTheme="majorHAnsi" w:hAnsiTheme="majorHAnsi" w:cstheme="majorHAnsi"/>
                <w:b/>
                <w:sz w:val="26"/>
                <w:szCs w:val="26"/>
              </w:rPr>
            </w:pPr>
          </w:p>
        </w:tc>
        <w:tc>
          <w:tcPr>
            <w:tcW w:w="850" w:type="dxa"/>
            <w:shd w:val="clear" w:color="auto" w:fill="F2F2F2" w:themeFill="background1" w:themeFillShade="F2"/>
            <w:vAlign w:val="center"/>
          </w:tcPr>
          <w:p w14:paraId="5138F648" w14:textId="77777777" w:rsidR="00376AE8" w:rsidRPr="009D220B" w:rsidRDefault="00376AE8" w:rsidP="009D220B">
            <w:pPr>
              <w:spacing w:after="0" w:line="400" w:lineRule="exact"/>
              <w:jc w:val="center"/>
              <w:rPr>
                <w:rFonts w:asciiTheme="majorHAnsi" w:hAnsiTheme="majorHAnsi" w:cstheme="majorHAnsi"/>
                <w:b/>
                <w:sz w:val="26"/>
                <w:szCs w:val="26"/>
              </w:rPr>
            </w:pPr>
          </w:p>
        </w:tc>
      </w:tr>
      <w:tr w:rsidR="00AD6EF0" w:rsidRPr="00F338E3" w14:paraId="44F6E0FB" w14:textId="77777777" w:rsidTr="00836862">
        <w:trPr>
          <w:trHeight w:val="397"/>
        </w:trPr>
        <w:tc>
          <w:tcPr>
            <w:tcW w:w="1260" w:type="dxa"/>
            <w:vAlign w:val="center"/>
          </w:tcPr>
          <w:p w14:paraId="515E104D" w14:textId="6AD360EE" w:rsidR="00AD6EF0" w:rsidRPr="009D220B" w:rsidRDefault="00AD6EF0"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Lý thuyết</w:t>
            </w:r>
          </w:p>
        </w:tc>
        <w:tc>
          <w:tcPr>
            <w:tcW w:w="3276" w:type="dxa"/>
            <w:vAlign w:val="center"/>
          </w:tcPr>
          <w:p w14:paraId="44C77169" w14:textId="77777777" w:rsidR="00AD6EF0" w:rsidRPr="009D220B" w:rsidRDefault="00AD6EF0"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Chương 3:</w:t>
            </w:r>
          </w:p>
          <w:p w14:paraId="7C3CB393" w14:textId="77777777" w:rsidR="00AD6EF0" w:rsidRPr="009D220B" w:rsidRDefault="00AD6EF0"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Khái niệm và phân loại hợp đồng trong kinh doanh</w:t>
            </w:r>
          </w:p>
          <w:p w14:paraId="6EA98F37" w14:textId="77777777" w:rsidR="00AD6EF0" w:rsidRPr="009D220B" w:rsidRDefault="00AD6EF0"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Pháp luật về hợp đồng trong kinh doanh</w:t>
            </w:r>
          </w:p>
          <w:p w14:paraId="64F3474E" w14:textId="77777777" w:rsidR="00AD6EF0" w:rsidRPr="009D220B" w:rsidRDefault="00AD6EF0"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lastRenderedPageBreak/>
              <w:t>- Giao kết hợp đồng trong kinh doanh</w:t>
            </w:r>
          </w:p>
          <w:p w14:paraId="0954E7FB" w14:textId="77777777" w:rsidR="00AD6EF0" w:rsidRPr="009D220B" w:rsidRDefault="00AD6EF0"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Điều kiện có hiệu lực của hợp đồng và hợp đồng vô hiệu</w:t>
            </w:r>
          </w:p>
          <w:p w14:paraId="20A43862" w14:textId="0CB718B4" w:rsidR="00AD6EF0" w:rsidRPr="009D220B" w:rsidRDefault="00AD6EF0"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Thực hiện hợp đồng và trách nhiệm do vi phạm hợp đồng trong kinh doanh</w:t>
            </w:r>
          </w:p>
        </w:tc>
        <w:tc>
          <w:tcPr>
            <w:tcW w:w="851" w:type="dxa"/>
            <w:vAlign w:val="center"/>
          </w:tcPr>
          <w:p w14:paraId="5713DC58" w14:textId="6F036E83" w:rsidR="00AD6EF0" w:rsidRPr="009D220B" w:rsidRDefault="00AD6EF0"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lastRenderedPageBreak/>
              <w:t>2</w:t>
            </w:r>
          </w:p>
        </w:tc>
        <w:tc>
          <w:tcPr>
            <w:tcW w:w="2835" w:type="dxa"/>
            <w:vAlign w:val="center"/>
          </w:tcPr>
          <w:p w14:paraId="2FF90685" w14:textId="77777777" w:rsidR="00AD6EF0" w:rsidRPr="009D220B" w:rsidRDefault="00AD6EF0" w:rsidP="009D220B">
            <w:pPr>
              <w:widowControl w:val="0"/>
              <w:spacing w:after="0" w:line="400" w:lineRule="exact"/>
              <w:ind w:right="-28"/>
              <w:jc w:val="both"/>
              <w:rPr>
                <w:rFonts w:asciiTheme="majorHAnsi" w:hAnsiTheme="majorHAnsi" w:cstheme="majorHAnsi"/>
                <w:i/>
                <w:sz w:val="26"/>
                <w:szCs w:val="26"/>
                <w:lang w:val="nl-NL"/>
              </w:rPr>
            </w:pPr>
            <w:r w:rsidRPr="009D220B">
              <w:rPr>
                <w:rFonts w:asciiTheme="majorHAnsi" w:hAnsiTheme="majorHAnsi" w:cstheme="majorHAnsi"/>
                <w:i/>
                <w:sz w:val="26"/>
                <w:szCs w:val="26"/>
                <w:lang w:val="nl-NL"/>
              </w:rPr>
              <w:t>* Đọc:</w:t>
            </w:r>
          </w:p>
          <w:p w14:paraId="1E5748A2" w14:textId="01D6BFE4" w:rsidR="00450B4B" w:rsidRPr="009D220B" w:rsidRDefault="00AD6EF0"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w:t>
            </w:r>
            <w:r w:rsidR="00450B4B" w:rsidRPr="009D220B">
              <w:rPr>
                <w:rFonts w:asciiTheme="majorHAnsi" w:hAnsiTheme="majorHAnsi" w:cstheme="majorHAnsi"/>
                <w:sz w:val="26"/>
                <w:szCs w:val="26"/>
                <w:lang w:val="vi-VN"/>
              </w:rPr>
              <w:t xml:space="preserve"> Nội dung bài học trong giáo trình chính</w:t>
            </w:r>
          </w:p>
          <w:p w14:paraId="158A2374" w14:textId="77777777" w:rsidR="00450B4B" w:rsidRPr="009D220B" w:rsidRDefault="00450B4B"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Đọc thêm nội dung liên quan trong tài liệu [3]</w:t>
            </w:r>
          </w:p>
          <w:p w14:paraId="7F7BDB07" w14:textId="19663A49" w:rsidR="00450B4B" w:rsidRPr="009D220B" w:rsidRDefault="00450B4B"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lastRenderedPageBreak/>
              <w:t>- Chuẩn bị các văn bản quy phạm pháp luật có liên quan</w:t>
            </w:r>
          </w:p>
          <w:p w14:paraId="4D8E9D05" w14:textId="31E74F63" w:rsidR="00AD6EF0" w:rsidRPr="009D220B" w:rsidRDefault="00AD6EF0" w:rsidP="009D220B">
            <w:pPr>
              <w:snapToGrid w:val="0"/>
              <w:spacing w:after="0" w:line="400" w:lineRule="exact"/>
              <w:jc w:val="both"/>
              <w:rPr>
                <w:rFonts w:asciiTheme="majorHAnsi" w:hAnsiTheme="majorHAnsi" w:cstheme="majorHAnsi"/>
                <w:sz w:val="26"/>
                <w:szCs w:val="26"/>
                <w:lang w:val="vi-VN"/>
              </w:rPr>
            </w:pPr>
          </w:p>
        </w:tc>
        <w:tc>
          <w:tcPr>
            <w:tcW w:w="850" w:type="dxa"/>
            <w:vAlign w:val="center"/>
          </w:tcPr>
          <w:p w14:paraId="732A9DDB" w14:textId="77777777" w:rsidR="00AD6EF0" w:rsidRPr="009D220B" w:rsidRDefault="00AD6EF0" w:rsidP="009D220B">
            <w:pPr>
              <w:spacing w:after="0" w:line="400" w:lineRule="exact"/>
              <w:jc w:val="center"/>
              <w:rPr>
                <w:rFonts w:asciiTheme="majorHAnsi" w:hAnsiTheme="majorHAnsi" w:cstheme="majorHAnsi"/>
                <w:sz w:val="26"/>
                <w:szCs w:val="26"/>
                <w:lang w:val="vi-VN"/>
              </w:rPr>
            </w:pPr>
          </w:p>
        </w:tc>
      </w:tr>
      <w:tr w:rsidR="00AD6EF0" w:rsidRPr="009D220B" w14:paraId="00F8002B" w14:textId="77777777" w:rsidTr="00836862">
        <w:trPr>
          <w:trHeight w:val="397"/>
        </w:trPr>
        <w:tc>
          <w:tcPr>
            <w:tcW w:w="1260" w:type="dxa"/>
            <w:vAlign w:val="center"/>
          </w:tcPr>
          <w:p w14:paraId="4E21D1ED"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lastRenderedPageBreak/>
              <w:t>Tự học</w:t>
            </w:r>
          </w:p>
        </w:tc>
        <w:tc>
          <w:tcPr>
            <w:tcW w:w="3276" w:type="dxa"/>
            <w:vAlign w:val="center"/>
          </w:tcPr>
          <w:p w14:paraId="027F5BA6"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1" w:type="dxa"/>
            <w:vAlign w:val="center"/>
          </w:tcPr>
          <w:p w14:paraId="6AEBAE04" w14:textId="5BB06001" w:rsidR="00AD6EF0"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4</w:t>
            </w:r>
          </w:p>
        </w:tc>
        <w:tc>
          <w:tcPr>
            <w:tcW w:w="2835" w:type="dxa"/>
            <w:vAlign w:val="center"/>
          </w:tcPr>
          <w:p w14:paraId="6E7FD0EE"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0" w:type="dxa"/>
            <w:vAlign w:val="center"/>
          </w:tcPr>
          <w:p w14:paraId="387F2695" w14:textId="77777777" w:rsidR="00AD6EF0" w:rsidRPr="009D220B" w:rsidRDefault="00AD6EF0" w:rsidP="009D220B">
            <w:pPr>
              <w:spacing w:after="0" w:line="400" w:lineRule="exact"/>
              <w:jc w:val="center"/>
              <w:rPr>
                <w:rFonts w:asciiTheme="majorHAnsi" w:hAnsiTheme="majorHAnsi" w:cstheme="majorHAnsi"/>
                <w:sz w:val="26"/>
                <w:szCs w:val="26"/>
              </w:rPr>
            </w:pPr>
          </w:p>
        </w:tc>
      </w:tr>
      <w:tr w:rsidR="00AD6EF0" w:rsidRPr="009D220B" w14:paraId="0A97EBE7" w14:textId="77777777" w:rsidTr="00836862">
        <w:trPr>
          <w:trHeight w:val="397"/>
        </w:trPr>
        <w:tc>
          <w:tcPr>
            <w:tcW w:w="1260" w:type="dxa"/>
            <w:vAlign w:val="center"/>
          </w:tcPr>
          <w:p w14:paraId="452B2386"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22FEA479"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Đánh giá</w:t>
            </w:r>
          </w:p>
        </w:tc>
        <w:tc>
          <w:tcPr>
            <w:tcW w:w="3276" w:type="dxa"/>
            <w:vAlign w:val="center"/>
          </w:tcPr>
          <w:p w14:paraId="1DF87E44"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1" w:type="dxa"/>
            <w:vAlign w:val="center"/>
          </w:tcPr>
          <w:p w14:paraId="6110B50B" w14:textId="77777777" w:rsidR="00AD6EF0" w:rsidRPr="009D220B" w:rsidRDefault="00AD6EF0" w:rsidP="009D220B">
            <w:pPr>
              <w:spacing w:after="0" w:line="400" w:lineRule="exact"/>
              <w:jc w:val="center"/>
              <w:rPr>
                <w:rFonts w:asciiTheme="majorHAnsi" w:hAnsiTheme="majorHAnsi" w:cstheme="majorHAnsi"/>
                <w:sz w:val="26"/>
                <w:szCs w:val="26"/>
              </w:rPr>
            </w:pPr>
          </w:p>
        </w:tc>
        <w:tc>
          <w:tcPr>
            <w:tcW w:w="2835" w:type="dxa"/>
            <w:vAlign w:val="center"/>
          </w:tcPr>
          <w:p w14:paraId="58FE45A1"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0" w:type="dxa"/>
            <w:vAlign w:val="center"/>
          </w:tcPr>
          <w:p w14:paraId="2DC21B23" w14:textId="77777777" w:rsidR="00AD6EF0" w:rsidRPr="009D220B" w:rsidRDefault="00AD6EF0" w:rsidP="009D220B">
            <w:pPr>
              <w:spacing w:after="0" w:line="400" w:lineRule="exact"/>
              <w:jc w:val="center"/>
              <w:rPr>
                <w:rFonts w:asciiTheme="majorHAnsi" w:hAnsiTheme="majorHAnsi" w:cstheme="majorHAnsi"/>
                <w:sz w:val="26"/>
                <w:szCs w:val="26"/>
              </w:rPr>
            </w:pPr>
          </w:p>
        </w:tc>
      </w:tr>
      <w:tr w:rsidR="00AD6EF0" w:rsidRPr="009D220B" w14:paraId="60609728" w14:textId="77777777" w:rsidTr="00836862">
        <w:trPr>
          <w:trHeight w:val="397"/>
        </w:trPr>
        <w:tc>
          <w:tcPr>
            <w:tcW w:w="1260" w:type="dxa"/>
            <w:shd w:val="clear" w:color="auto" w:fill="F2F2F2"/>
            <w:vAlign w:val="center"/>
          </w:tcPr>
          <w:p w14:paraId="0141BCC3" w14:textId="2D4E31B5" w:rsidR="00AD6EF0" w:rsidRPr="009D220B" w:rsidRDefault="00AD6EF0" w:rsidP="009D220B">
            <w:pPr>
              <w:spacing w:after="0" w:line="400" w:lineRule="exact"/>
              <w:jc w:val="center"/>
              <w:rPr>
                <w:rFonts w:asciiTheme="majorHAnsi" w:hAnsiTheme="majorHAnsi" w:cstheme="majorHAnsi"/>
                <w:b/>
                <w:sz w:val="26"/>
                <w:szCs w:val="26"/>
                <w:lang w:val="vi-VN"/>
              </w:rPr>
            </w:pPr>
            <w:r w:rsidRPr="009D220B">
              <w:rPr>
                <w:rFonts w:asciiTheme="majorHAnsi" w:hAnsiTheme="majorHAnsi" w:cstheme="majorHAnsi"/>
                <w:b/>
                <w:sz w:val="26"/>
                <w:szCs w:val="26"/>
              </w:rPr>
              <w:t>Tuần 1</w:t>
            </w:r>
            <w:r w:rsidR="00B01BA1" w:rsidRPr="009D220B">
              <w:rPr>
                <w:rFonts w:asciiTheme="majorHAnsi" w:hAnsiTheme="majorHAnsi" w:cstheme="majorHAnsi"/>
                <w:b/>
                <w:sz w:val="26"/>
                <w:szCs w:val="26"/>
                <w:lang w:val="vi-VN"/>
              </w:rPr>
              <w:t>3</w:t>
            </w:r>
          </w:p>
        </w:tc>
        <w:tc>
          <w:tcPr>
            <w:tcW w:w="3276" w:type="dxa"/>
            <w:shd w:val="clear" w:color="auto" w:fill="F2F2F2"/>
            <w:vAlign w:val="center"/>
          </w:tcPr>
          <w:p w14:paraId="51F32F06" w14:textId="77777777" w:rsidR="00AD6EF0" w:rsidRPr="009D220B" w:rsidRDefault="00AD6EF0"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2F2F2"/>
            <w:vAlign w:val="center"/>
          </w:tcPr>
          <w:p w14:paraId="795FDD22" w14:textId="77777777" w:rsidR="00AD6EF0" w:rsidRPr="009D220B" w:rsidRDefault="00AD6EF0"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vAlign w:val="center"/>
          </w:tcPr>
          <w:p w14:paraId="6DB3527E" w14:textId="77777777" w:rsidR="00AD6EF0" w:rsidRPr="009D220B" w:rsidRDefault="00AD6EF0" w:rsidP="009D220B">
            <w:pPr>
              <w:snapToGrid w:val="0"/>
              <w:spacing w:after="0" w:line="400" w:lineRule="exact"/>
              <w:jc w:val="both"/>
              <w:rPr>
                <w:rFonts w:asciiTheme="majorHAnsi" w:hAnsiTheme="majorHAnsi" w:cstheme="majorHAnsi"/>
                <w:b/>
                <w:sz w:val="26"/>
                <w:szCs w:val="26"/>
              </w:rPr>
            </w:pPr>
          </w:p>
        </w:tc>
        <w:tc>
          <w:tcPr>
            <w:tcW w:w="850" w:type="dxa"/>
            <w:shd w:val="clear" w:color="auto" w:fill="F2F2F2"/>
            <w:vAlign w:val="center"/>
          </w:tcPr>
          <w:p w14:paraId="13709068" w14:textId="77777777" w:rsidR="00AD6EF0" w:rsidRPr="009D220B" w:rsidRDefault="00AD6EF0" w:rsidP="009D220B">
            <w:pPr>
              <w:spacing w:after="0" w:line="400" w:lineRule="exact"/>
              <w:jc w:val="center"/>
              <w:rPr>
                <w:rFonts w:asciiTheme="majorHAnsi" w:hAnsiTheme="majorHAnsi" w:cstheme="majorHAnsi"/>
                <w:b/>
                <w:sz w:val="26"/>
                <w:szCs w:val="26"/>
              </w:rPr>
            </w:pPr>
          </w:p>
        </w:tc>
      </w:tr>
      <w:tr w:rsidR="00AD6EF0" w:rsidRPr="00F338E3" w14:paraId="5E934142" w14:textId="77777777" w:rsidTr="00836862">
        <w:trPr>
          <w:trHeight w:val="397"/>
        </w:trPr>
        <w:tc>
          <w:tcPr>
            <w:tcW w:w="1260" w:type="dxa"/>
            <w:vAlign w:val="center"/>
          </w:tcPr>
          <w:p w14:paraId="7493CE44" w14:textId="0D67116F" w:rsidR="00AD6EF0" w:rsidRPr="009D220B" w:rsidRDefault="00376AE8"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rPr>
              <w:t>Lý thuyết</w:t>
            </w:r>
          </w:p>
        </w:tc>
        <w:tc>
          <w:tcPr>
            <w:tcW w:w="3276" w:type="dxa"/>
            <w:vAlign w:val="center"/>
          </w:tcPr>
          <w:p w14:paraId="00ABD57D" w14:textId="5DE274F2" w:rsidR="00AD6EF0" w:rsidRPr="009D220B" w:rsidRDefault="00AD6EF0"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Chương 4:</w:t>
            </w:r>
          </w:p>
          <w:p w14:paraId="23256D2A" w14:textId="77777777" w:rsidR="00AD6EF0" w:rsidRPr="009D220B" w:rsidRDefault="00AD6EF0"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Khái niệm phá sản, phân loại phá sản, phân biệt phá sản với giải thể</w:t>
            </w:r>
          </w:p>
          <w:p w14:paraId="27C4603E" w14:textId="77777777" w:rsidR="00AD6EF0" w:rsidRPr="009D220B" w:rsidRDefault="00AD6EF0" w:rsidP="009D220B">
            <w:pPr>
              <w:widowControl w:val="0"/>
              <w:spacing w:after="0" w:line="400" w:lineRule="exact"/>
              <w:ind w:right="-28"/>
              <w:jc w:val="both"/>
              <w:rPr>
                <w:rFonts w:asciiTheme="majorHAnsi" w:hAnsiTheme="majorHAnsi" w:cstheme="majorHAnsi"/>
                <w:spacing w:val="-6"/>
                <w:sz w:val="26"/>
                <w:szCs w:val="26"/>
                <w:lang w:val="vi-VN"/>
              </w:rPr>
            </w:pPr>
            <w:r w:rsidRPr="009D220B">
              <w:rPr>
                <w:rFonts w:asciiTheme="majorHAnsi" w:hAnsiTheme="majorHAnsi" w:cstheme="majorHAnsi"/>
                <w:spacing w:val="-6"/>
                <w:sz w:val="26"/>
                <w:szCs w:val="26"/>
                <w:lang w:val="vi-VN"/>
              </w:rPr>
              <w:t>- Khái quát về pháp luật phá sản</w:t>
            </w:r>
          </w:p>
          <w:p w14:paraId="655D06C1" w14:textId="0D49B2CA" w:rsidR="00AD6EF0" w:rsidRPr="009D220B" w:rsidRDefault="00AD6EF0"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Thủ tục phá sản doanh nghiệp, hợp tác xã theo pháp luật Việt Nam</w:t>
            </w:r>
          </w:p>
        </w:tc>
        <w:tc>
          <w:tcPr>
            <w:tcW w:w="851" w:type="dxa"/>
            <w:vAlign w:val="center"/>
          </w:tcPr>
          <w:p w14:paraId="3CD9044A" w14:textId="1D1B7670" w:rsidR="00AD6EF0" w:rsidRPr="009D220B" w:rsidRDefault="00376AE8"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2</w:t>
            </w:r>
          </w:p>
        </w:tc>
        <w:tc>
          <w:tcPr>
            <w:tcW w:w="2835" w:type="dxa"/>
            <w:vAlign w:val="center"/>
          </w:tcPr>
          <w:p w14:paraId="6C864D1E" w14:textId="77777777" w:rsidR="00AD6EF0" w:rsidRPr="009D220B" w:rsidRDefault="00AD6EF0" w:rsidP="009D220B">
            <w:pPr>
              <w:widowControl w:val="0"/>
              <w:spacing w:after="0" w:line="400" w:lineRule="exact"/>
              <w:ind w:right="-28"/>
              <w:jc w:val="both"/>
              <w:rPr>
                <w:rFonts w:asciiTheme="majorHAnsi" w:hAnsiTheme="majorHAnsi" w:cstheme="majorHAnsi"/>
                <w:i/>
                <w:sz w:val="26"/>
                <w:szCs w:val="26"/>
                <w:lang w:val="nl-NL"/>
              </w:rPr>
            </w:pPr>
            <w:r w:rsidRPr="009D220B">
              <w:rPr>
                <w:rFonts w:asciiTheme="majorHAnsi" w:hAnsiTheme="majorHAnsi" w:cstheme="majorHAnsi"/>
                <w:i/>
                <w:sz w:val="26"/>
                <w:szCs w:val="26"/>
                <w:lang w:val="nl-NL"/>
              </w:rPr>
              <w:t>* Đọc:</w:t>
            </w:r>
          </w:p>
          <w:p w14:paraId="6C564EA8" w14:textId="77777777" w:rsidR="00450B4B" w:rsidRPr="009D220B" w:rsidRDefault="00450B4B"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Nội dung bài học trong giáo trình chính</w:t>
            </w:r>
          </w:p>
          <w:p w14:paraId="46147359" w14:textId="77777777" w:rsidR="00450B4B" w:rsidRPr="009D220B" w:rsidRDefault="00450B4B"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Đọc thêm nội dung liên quan trong tài liệu [3]</w:t>
            </w:r>
          </w:p>
          <w:p w14:paraId="5618EBA5" w14:textId="444A1209" w:rsidR="00AD6EF0" w:rsidRPr="009D220B" w:rsidRDefault="00450B4B"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Chuẩn bị các văn bản quy phạm pháp luật có liên quan</w:t>
            </w:r>
          </w:p>
        </w:tc>
        <w:tc>
          <w:tcPr>
            <w:tcW w:w="850" w:type="dxa"/>
            <w:vAlign w:val="center"/>
          </w:tcPr>
          <w:p w14:paraId="1514EB4A" w14:textId="77777777" w:rsidR="00AD6EF0" w:rsidRPr="009D220B" w:rsidRDefault="00AD6EF0" w:rsidP="009D220B">
            <w:pPr>
              <w:spacing w:after="0" w:line="400" w:lineRule="exact"/>
              <w:jc w:val="center"/>
              <w:rPr>
                <w:rFonts w:asciiTheme="majorHAnsi" w:hAnsiTheme="majorHAnsi" w:cstheme="majorHAnsi"/>
                <w:sz w:val="26"/>
                <w:szCs w:val="26"/>
                <w:lang w:val="vi-VN"/>
              </w:rPr>
            </w:pPr>
          </w:p>
        </w:tc>
      </w:tr>
      <w:tr w:rsidR="00AD6EF0" w:rsidRPr="009D220B" w14:paraId="6375EEDF" w14:textId="77777777" w:rsidTr="00836862">
        <w:trPr>
          <w:trHeight w:val="397"/>
        </w:trPr>
        <w:tc>
          <w:tcPr>
            <w:tcW w:w="1260" w:type="dxa"/>
            <w:vAlign w:val="center"/>
          </w:tcPr>
          <w:p w14:paraId="62DBA982"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Tự học</w:t>
            </w:r>
          </w:p>
        </w:tc>
        <w:tc>
          <w:tcPr>
            <w:tcW w:w="3276" w:type="dxa"/>
            <w:vAlign w:val="center"/>
          </w:tcPr>
          <w:p w14:paraId="2002BD84"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1" w:type="dxa"/>
            <w:vAlign w:val="center"/>
          </w:tcPr>
          <w:p w14:paraId="242D40E7" w14:textId="692E009D" w:rsidR="00AD6EF0"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4</w:t>
            </w:r>
          </w:p>
        </w:tc>
        <w:tc>
          <w:tcPr>
            <w:tcW w:w="2835" w:type="dxa"/>
            <w:vAlign w:val="center"/>
          </w:tcPr>
          <w:p w14:paraId="771FB07C"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0" w:type="dxa"/>
            <w:vAlign w:val="center"/>
          </w:tcPr>
          <w:p w14:paraId="15C28BB2" w14:textId="77777777" w:rsidR="00AD6EF0" w:rsidRPr="009D220B" w:rsidRDefault="00AD6EF0" w:rsidP="009D220B">
            <w:pPr>
              <w:spacing w:after="0" w:line="400" w:lineRule="exact"/>
              <w:jc w:val="center"/>
              <w:rPr>
                <w:rFonts w:asciiTheme="majorHAnsi" w:hAnsiTheme="majorHAnsi" w:cstheme="majorHAnsi"/>
                <w:sz w:val="26"/>
                <w:szCs w:val="26"/>
              </w:rPr>
            </w:pPr>
          </w:p>
        </w:tc>
      </w:tr>
      <w:tr w:rsidR="00AD6EF0" w:rsidRPr="009D220B" w14:paraId="4B537136" w14:textId="77777777" w:rsidTr="00836862">
        <w:trPr>
          <w:trHeight w:val="397"/>
        </w:trPr>
        <w:tc>
          <w:tcPr>
            <w:tcW w:w="1260" w:type="dxa"/>
            <w:vAlign w:val="center"/>
          </w:tcPr>
          <w:p w14:paraId="3E59DE98"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18BD312E"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Đánh giá</w:t>
            </w:r>
          </w:p>
        </w:tc>
        <w:tc>
          <w:tcPr>
            <w:tcW w:w="3276" w:type="dxa"/>
            <w:vAlign w:val="center"/>
          </w:tcPr>
          <w:p w14:paraId="2D1481E3"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1" w:type="dxa"/>
            <w:vAlign w:val="center"/>
          </w:tcPr>
          <w:p w14:paraId="06C7A295" w14:textId="77777777" w:rsidR="00AD6EF0" w:rsidRPr="009D220B" w:rsidRDefault="00AD6EF0" w:rsidP="009D220B">
            <w:pPr>
              <w:spacing w:after="0" w:line="400" w:lineRule="exact"/>
              <w:jc w:val="center"/>
              <w:rPr>
                <w:rFonts w:asciiTheme="majorHAnsi" w:hAnsiTheme="majorHAnsi" w:cstheme="majorHAnsi"/>
                <w:sz w:val="26"/>
                <w:szCs w:val="26"/>
              </w:rPr>
            </w:pPr>
          </w:p>
        </w:tc>
        <w:tc>
          <w:tcPr>
            <w:tcW w:w="2835" w:type="dxa"/>
            <w:vAlign w:val="center"/>
          </w:tcPr>
          <w:p w14:paraId="33B4DBB0"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0" w:type="dxa"/>
            <w:vAlign w:val="center"/>
          </w:tcPr>
          <w:p w14:paraId="3C5CB333" w14:textId="77777777" w:rsidR="00AD6EF0" w:rsidRPr="009D220B" w:rsidRDefault="00AD6EF0" w:rsidP="009D220B">
            <w:pPr>
              <w:spacing w:after="0" w:line="400" w:lineRule="exact"/>
              <w:jc w:val="center"/>
              <w:rPr>
                <w:rFonts w:asciiTheme="majorHAnsi" w:hAnsiTheme="majorHAnsi" w:cstheme="majorHAnsi"/>
                <w:sz w:val="26"/>
                <w:szCs w:val="26"/>
              </w:rPr>
            </w:pPr>
          </w:p>
        </w:tc>
      </w:tr>
      <w:tr w:rsidR="00AD6EF0" w:rsidRPr="009D220B" w14:paraId="406544B1" w14:textId="77777777" w:rsidTr="00836862">
        <w:trPr>
          <w:trHeight w:val="397"/>
        </w:trPr>
        <w:tc>
          <w:tcPr>
            <w:tcW w:w="1260" w:type="dxa"/>
            <w:shd w:val="clear" w:color="auto" w:fill="F2F2F2"/>
            <w:vAlign w:val="center"/>
          </w:tcPr>
          <w:p w14:paraId="5B2AFB9C" w14:textId="3E526EF4" w:rsidR="00AD6EF0" w:rsidRPr="009D220B" w:rsidRDefault="00AD6EF0" w:rsidP="009D220B">
            <w:pPr>
              <w:spacing w:after="0" w:line="400" w:lineRule="exact"/>
              <w:jc w:val="center"/>
              <w:rPr>
                <w:rFonts w:asciiTheme="majorHAnsi" w:hAnsiTheme="majorHAnsi" w:cstheme="majorHAnsi"/>
                <w:b/>
                <w:sz w:val="26"/>
                <w:szCs w:val="26"/>
                <w:lang w:val="vi-VN"/>
              </w:rPr>
            </w:pPr>
            <w:r w:rsidRPr="009D220B">
              <w:rPr>
                <w:rFonts w:asciiTheme="majorHAnsi" w:hAnsiTheme="majorHAnsi" w:cstheme="majorHAnsi"/>
                <w:b/>
                <w:sz w:val="26"/>
                <w:szCs w:val="26"/>
              </w:rPr>
              <w:t>Tuần 1</w:t>
            </w:r>
            <w:r w:rsidR="00B01BA1" w:rsidRPr="009D220B">
              <w:rPr>
                <w:rFonts w:asciiTheme="majorHAnsi" w:hAnsiTheme="majorHAnsi" w:cstheme="majorHAnsi"/>
                <w:b/>
                <w:sz w:val="26"/>
                <w:szCs w:val="26"/>
                <w:lang w:val="vi-VN"/>
              </w:rPr>
              <w:t>4</w:t>
            </w:r>
          </w:p>
        </w:tc>
        <w:tc>
          <w:tcPr>
            <w:tcW w:w="3276" w:type="dxa"/>
            <w:shd w:val="clear" w:color="auto" w:fill="F2F2F2"/>
            <w:vAlign w:val="center"/>
          </w:tcPr>
          <w:p w14:paraId="1B036518" w14:textId="77777777" w:rsidR="00AD6EF0" w:rsidRPr="009D220B" w:rsidRDefault="00AD6EF0"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2F2F2"/>
            <w:vAlign w:val="center"/>
          </w:tcPr>
          <w:p w14:paraId="6C49FFE4" w14:textId="77777777" w:rsidR="00AD6EF0" w:rsidRPr="009D220B" w:rsidRDefault="00AD6EF0"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vAlign w:val="center"/>
          </w:tcPr>
          <w:p w14:paraId="6DEAB42D" w14:textId="77777777" w:rsidR="00AD6EF0" w:rsidRPr="009D220B" w:rsidRDefault="00AD6EF0" w:rsidP="009D220B">
            <w:pPr>
              <w:snapToGrid w:val="0"/>
              <w:spacing w:after="0" w:line="400" w:lineRule="exact"/>
              <w:jc w:val="both"/>
              <w:rPr>
                <w:rFonts w:asciiTheme="majorHAnsi" w:hAnsiTheme="majorHAnsi" w:cstheme="majorHAnsi"/>
                <w:b/>
                <w:sz w:val="26"/>
                <w:szCs w:val="26"/>
              </w:rPr>
            </w:pPr>
          </w:p>
        </w:tc>
        <w:tc>
          <w:tcPr>
            <w:tcW w:w="850" w:type="dxa"/>
            <w:shd w:val="clear" w:color="auto" w:fill="F2F2F2"/>
            <w:vAlign w:val="center"/>
          </w:tcPr>
          <w:p w14:paraId="600F2758" w14:textId="77777777" w:rsidR="00AD6EF0" w:rsidRPr="009D220B" w:rsidRDefault="00AD6EF0" w:rsidP="009D220B">
            <w:pPr>
              <w:spacing w:after="0" w:line="400" w:lineRule="exact"/>
              <w:jc w:val="center"/>
              <w:rPr>
                <w:rFonts w:asciiTheme="majorHAnsi" w:hAnsiTheme="majorHAnsi" w:cstheme="majorHAnsi"/>
                <w:b/>
                <w:sz w:val="26"/>
                <w:szCs w:val="26"/>
              </w:rPr>
            </w:pPr>
          </w:p>
        </w:tc>
      </w:tr>
      <w:tr w:rsidR="00AD6EF0" w:rsidRPr="00F338E3" w14:paraId="236D623B" w14:textId="77777777" w:rsidTr="00836862">
        <w:trPr>
          <w:trHeight w:val="397"/>
        </w:trPr>
        <w:tc>
          <w:tcPr>
            <w:tcW w:w="1260" w:type="dxa"/>
            <w:vAlign w:val="center"/>
          </w:tcPr>
          <w:p w14:paraId="08091F75"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Lý thuyết</w:t>
            </w:r>
          </w:p>
        </w:tc>
        <w:tc>
          <w:tcPr>
            <w:tcW w:w="3276" w:type="dxa"/>
            <w:vAlign w:val="center"/>
          </w:tcPr>
          <w:p w14:paraId="44BD6208" w14:textId="77777777" w:rsidR="00AD6EF0" w:rsidRPr="009D220B" w:rsidRDefault="00AD6EF0"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rPr>
              <w:t xml:space="preserve">Chương </w:t>
            </w:r>
            <w:r w:rsidR="00B01BA1" w:rsidRPr="009D220B">
              <w:rPr>
                <w:rFonts w:asciiTheme="majorHAnsi" w:hAnsiTheme="majorHAnsi" w:cstheme="majorHAnsi"/>
                <w:sz w:val="26"/>
                <w:szCs w:val="26"/>
                <w:lang w:val="vi-VN"/>
              </w:rPr>
              <w:t>5:</w:t>
            </w:r>
          </w:p>
          <w:p w14:paraId="1500D4A7" w14:textId="10D18E15" w:rsidR="00B01BA1" w:rsidRPr="009D220B" w:rsidRDefault="00B01BA1"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Khái quát chung</w:t>
            </w:r>
          </w:p>
          <w:p w14:paraId="0BFAC05F" w14:textId="77777777" w:rsidR="00B01BA1" w:rsidRPr="009D220B" w:rsidRDefault="00B01BA1"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Khái niệm tranh chấp trong kinh doanh</w:t>
            </w:r>
          </w:p>
          <w:p w14:paraId="14A55A0B" w14:textId="77777777" w:rsidR="00B01BA1" w:rsidRPr="009D220B" w:rsidRDefault="00B01BA1"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Các hình thức giải quyết tranh chấp trong kinh doanh</w:t>
            </w:r>
          </w:p>
          <w:p w14:paraId="57ED3BDC" w14:textId="77777777" w:rsidR="00B01BA1" w:rsidRPr="009D220B" w:rsidRDefault="00B01BA1"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Giải quyết tranh chấp trong kinh doanh bằng trọng tài thương mại</w:t>
            </w:r>
          </w:p>
          <w:p w14:paraId="1AC09C63" w14:textId="77777777" w:rsidR="00B01BA1" w:rsidRPr="009D220B" w:rsidRDefault="00B01BA1"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Giải quyết tranh chấp trong kinh doanh thông qua Toà án</w:t>
            </w:r>
          </w:p>
          <w:p w14:paraId="0B8599B4" w14:textId="77777777" w:rsidR="00B01BA1" w:rsidRPr="009D220B" w:rsidRDefault="00B01BA1"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xml:space="preserve">+ Thẩm quyền giải quyết </w:t>
            </w:r>
            <w:r w:rsidRPr="009D220B">
              <w:rPr>
                <w:rFonts w:asciiTheme="majorHAnsi" w:hAnsiTheme="majorHAnsi" w:cstheme="majorHAnsi"/>
                <w:sz w:val="26"/>
                <w:szCs w:val="26"/>
                <w:lang w:val="vi-VN"/>
              </w:rPr>
              <w:lastRenderedPageBreak/>
              <w:t>tranh chấp của Toà án</w:t>
            </w:r>
          </w:p>
          <w:p w14:paraId="51C60EEC" w14:textId="610D82F0" w:rsidR="00B01BA1" w:rsidRPr="009D220B" w:rsidRDefault="00B01BA1"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Thủ tục tố tụng</w:t>
            </w:r>
          </w:p>
        </w:tc>
        <w:tc>
          <w:tcPr>
            <w:tcW w:w="851" w:type="dxa"/>
            <w:vAlign w:val="center"/>
          </w:tcPr>
          <w:p w14:paraId="363744CF" w14:textId="65B83976" w:rsidR="00AD6EF0"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lastRenderedPageBreak/>
              <w:t>2</w:t>
            </w:r>
          </w:p>
        </w:tc>
        <w:tc>
          <w:tcPr>
            <w:tcW w:w="2835" w:type="dxa"/>
            <w:vAlign w:val="center"/>
          </w:tcPr>
          <w:p w14:paraId="01578136" w14:textId="77777777" w:rsidR="00AD6EF0" w:rsidRPr="009D220B" w:rsidRDefault="00AD6EF0" w:rsidP="009D220B">
            <w:pPr>
              <w:widowControl w:val="0"/>
              <w:spacing w:after="0" w:line="400" w:lineRule="exact"/>
              <w:ind w:right="-28"/>
              <w:jc w:val="both"/>
              <w:rPr>
                <w:rFonts w:asciiTheme="majorHAnsi" w:hAnsiTheme="majorHAnsi" w:cstheme="majorHAnsi"/>
                <w:i/>
                <w:sz w:val="26"/>
                <w:szCs w:val="26"/>
                <w:lang w:val="nl-NL"/>
              </w:rPr>
            </w:pPr>
            <w:r w:rsidRPr="009D220B">
              <w:rPr>
                <w:rFonts w:asciiTheme="majorHAnsi" w:hAnsiTheme="majorHAnsi" w:cstheme="majorHAnsi"/>
                <w:i/>
                <w:sz w:val="26"/>
                <w:szCs w:val="26"/>
                <w:lang w:val="nl-NL"/>
              </w:rPr>
              <w:t>* Đọc:</w:t>
            </w:r>
          </w:p>
          <w:p w14:paraId="437A8CA8" w14:textId="77777777" w:rsidR="00450B4B" w:rsidRPr="009D220B" w:rsidRDefault="00450B4B"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Nội dung bài học trong giáo trình chính</w:t>
            </w:r>
          </w:p>
          <w:p w14:paraId="4F72F2C1" w14:textId="77777777" w:rsidR="00450B4B" w:rsidRPr="009D220B" w:rsidRDefault="00450B4B"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Đọc thêm nội dung liên quan trong tài liệu [3]</w:t>
            </w:r>
          </w:p>
          <w:p w14:paraId="6C24EFBF" w14:textId="7A3801C8" w:rsidR="00AD6EF0" w:rsidRPr="009D220B" w:rsidRDefault="00450B4B" w:rsidP="009D220B">
            <w:pPr>
              <w:snapToGrid w:val="0"/>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 Chuẩn bị các văn bản quy phạm pháp luật có liên quan</w:t>
            </w:r>
          </w:p>
        </w:tc>
        <w:tc>
          <w:tcPr>
            <w:tcW w:w="850" w:type="dxa"/>
            <w:vAlign w:val="center"/>
          </w:tcPr>
          <w:p w14:paraId="600E6609" w14:textId="77777777" w:rsidR="00AD6EF0" w:rsidRPr="009D220B" w:rsidRDefault="00AD6EF0" w:rsidP="009D220B">
            <w:pPr>
              <w:spacing w:after="0" w:line="400" w:lineRule="exact"/>
              <w:jc w:val="center"/>
              <w:rPr>
                <w:rFonts w:asciiTheme="majorHAnsi" w:hAnsiTheme="majorHAnsi" w:cstheme="majorHAnsi"/>
                <w:sz w:val="26"/>
                <w:szCs w:val="26"/>
                <w:lang w:val="vi-VN"/>
              </w:rPr>
            </w:pPr>
          </w:p>
        </w:tc>
      </w:tr>
      <w:tr w:rsidR="00AD6EF0" w:rsidRPr="009D220B" w14:paraId="0BC4E841" w14:textId="77777777" w:rsidTr="00836862">
        <w:trPr>
          <w:trHeight w:val="397"/>
        </w:trPr>
        <w:tc>
          <w:tcPr>
            <w:tcW w:w="1260" w:type="dxa"/>
            <w:vAlign w:val="center"/>
          </w:tcPr>
          <w:p w14:paraId="365E27AF"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lastRenderedPageBreak/>
              <w:t>Tự học</w:t>
            </w:r>
          </w:p>
        </w:tc>
        <w:tc>
          <w:tcPr>
            <w:tcW w:w="3276" w:type="dxa"/>
            <w:vAlign w:val="center"/>
          </w:tcPr>
          <w:p w14:paraId="55252B88"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1" w:type="dxa"/>
            <w:vAlign w:val="center"/>
          </w:tcPr>
          <w:p w14:paraId="0E03DAC6" w14:textId="6E57E2C5" w:rsidR="00AD6EF0"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4</w:t>
            </w:r>
          </w:p>
        </w:tc>
        <w:tc>
          <w:tcPr>
            <w:tcW w:w="2835" w:type="dxa"/>
            <w:vAlign w:val="center"/>
          </w:tcPr>
          <w:p w14:paraId="44EC93A7"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0" w:type="dxa"/>
            <w:vAlign w:val="center"/>
          </w:tcPr>
          <w:p w14:paraId="42E95093" w14:textId="77777777" w:rsidR="00AD6EF0" w:rsidRPr="009D220B" w:rsidRDefault="00AD6EF0" w:rsidP="009D220B">
            <w:pPr>
              <w:spacing w:after="0" w:line="400" w:lineRule="exact"/>
              <w:jc w:val="center"/>
              <w:rPr>
                <w:rFonts w:asciiTheme="majorHAnsi" w:hAnsiTheme="majorHAnsi" w:cstheme="majorHAnsi"/>
                <w:sz w:val="26"/>
                <w:szCs w:val="26"/>
              </w:rPr>
            </w:pPr>
          </w:p>
        </w:tc>
      </w:tr>
      <w:tr w:rsidR="00AD6EF0" w:rsidRPr="009D220B" w14:paraId="7536CA75" w14:textId="77777777" w:rsidTr="00836862">
        <w:trPr>
          <w:trHeight w:val="397"/>
        </w:trPr>
        <w:tc>
          <w:tcPr>
            <w:tcW w:w="1260" w:type="dxa"/>
            <w:vAlign w:val="center"/>
          </w:tcPr>
          <w:p w14:paraId="1C0EB8B8"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7BD119AC"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Đánh giá</w:t>
            </w:r>
          </w:p>
        </w:tc>
        <w:tc>
          <w:tcPr>
            <w:tcW w:w="3276" w:type="dxa"/>
            <w:vAlign w:val="center"/>
          </w:tcPr>
          <w:p w14:paraId="1FD2C97B"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1" w:type="dxa"/>
            <w:vAlign w:val="center"/>
          </w:tcPr>
          <w:p w14:paraId="74884008" w14:textId="77777777" w:rsidR="00AD6EF0" w:rsidRPr="009D220B" w:rsidRDefault="00AD6EF0" w:rsidP="009D220B">
            <w:pPr>
              <w:spacing w:after="0" w:line="400" w:lineRule="exact"/>
              <w:jc w:val="center"/>
              <w:rPr>
                <w:rFonts w:asciiTheme="majorHAnsi" w:hAnsiTheme="majorHAnsi" w:cstheme="majorHAnsi"/>
                <w:sz w:val="26"/>
                <w:szCs w:val="26"/>
              </w:rPr>
            </w:pPr>
          </w:p>
        </w:tc>
        <w:tc>
          <w:tcPr>
            <w:tcW w:w="2835" w:type="dxa"/>
            <w:vAlign w:val="center"/>
          </w:tcPr>
          <w:p w14:paraId="2A0D76A2"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0" w:type="dxa"/>
            <w:vAlign w:val="center"/>
          </w:tcPr>
          <w:p w14:paraId="618CE4EA" w14:textId="77777777" w:rsidR="00AD6EF0" w:rsidRPr="009D220B" w:rsidRDefault="00AD6EF0" w:rsidP="009D220B">
            <w:pPr>
              <w:spacing w:after="0" w:line="400" w:lineRule="exact"/>
              <w:jc w:val="center"/>
              <w:rPr>
                <w:rFonts w:asciiTheme="majorHAnsi" w:hAnsiTheme="majorHAnsi" w:cstheme="majorHAnsi"/>
                <w:sz w:val="26"/>
                <w:szCs w:val="26"/>
              </w:rPr>
            </w:pPr>
          </w:p>
        </w:tc>
      </w:tr>
      <w:tr w:rsidR="00AD6EF0" w:rsidRPr="009D220B" w14:paraId="382A2ABF" w14:textId="77777777" w:rsidTr="00836862">
        <w:trPr>
          <w:trHeight w:val="397"/>
        </w:trPr>
        <w:tc>
          <w:tcPr>
            <w:tcW w:w="1260" w:type="dxa"/>
            <w:shd w:val="clear" w:color="auto" w:fill="F2F2F2"/>
            <w:vAlign w:val="center"/>
          </w:tcPr>
          <w:p w14:paraId="5201E875" w14:textId="69E7D4E6" w:rsidR="00AD6EF0" w:rsidRPr="009D220B" w:rsidRDefault="00AD6EF0" w:rsidP="009D220B">
            <w:pPr>
              <w:spacing w:after="0" w:line="400" w:lineRule="exact"/>
              <w:jc w:val="center"/>
              <w:rPr>
                <w:rFonts w:asciiTheme="majorHAnsi" w:hAnsiTheme="majorHAnsi" w:cstheme="majorHAnsi"/>
                <w:b/>
                <w:sz w:val="26"/>
                <w:szCs w:val="26"/>
                <w:lang w:val="vi-VN"/>
              </w:rPr>
            </w:pPr>
            <w:r w:rsidRPr="009D220B">
              <w:rPr>
                <w:rFonts w:asciiTheme="majorHAnsi" w:hAnsiTheme="majorHAnsi" w:cstheme="majorHAnsi"/>
                <w:b/>
                <w:sz w:val="26"/>
                <w:szCs w:val="26"/>
              </w:rPr>
              <w:t>Tuần 1</w:t>
            </w:r>
            <w:r w:rsidR="00B01BA1" w:rsidRPr="009D220B">
              <w:rPr>
                <w:rFonts w:asciiTheme="majorHAnsi" w:hAnsiTheme="majorHAnsi" w:cstheme="majorHAnsi"/>
                <w:b/>
                <w:sz w:val="26"/>
                <w:szCs w:val="26"/>
                <w:lang w:val="vi-VN"/>
              </w:rPr>
              <w:t>5</w:t>
            </w:r>
          </w:p>
        </w:tc>
        <w:tc>
          <w:tcPr>
            <w:tcW w:w="3276" w:type="dxa"/>
            <w:shd w:val="clear" w:color="auto" w:fill="F2F2F2"/>
            <w:vAlign w:val="center"/>
          </w:tcPr>
          <w:p w14:paraId="2E3FB762" w14:textId="77777777" w:rsidR="00AD6EF0" w:rsidRPr="009D220B" w:rsidRDefault="00AD6EF0" w:rsidP="009D220B">
            <w:pPr>
              <w:snapToGrid w:val="0"/>
              <w:spacing w:after="0" w:line="400" w:lineRule="exact"/>
              <w:jc w:val="both"/>
              <w:rPr>
                <w:rFonts w:asciiTheme="majorHAnsi" w:hAnsiTheme="majorHAnsi" w:cstheme="majorHAnsi"/>
                <w:b/>
                <w:sz w:val="26"/>
                <w:szCs w:val="26"/>
                <w:lang w:val="vi-VN"/>
              </w:rPr>
            </w:pPr>
          </w:p>
        </w:tc>
        <w:tc>
          <w:tcPr>
            <w:tcW w:w="851" w:type="dxa"/>
            <w:shd w:val="clear" w:color="auto" w:fill="F2F2F2"/>
            <w:vAlign w:val="center"/>
          </w:tcPr>
          <w:p w14:paraId="5D6AED23" w14:textId="77777777" w:rsidR="00AD6EF0" w:rsidRPr="009D220B" w:rsidRDefault="00AD6EF0" w:rsidP="009D220B">
            <w:pPr>
              <w:snapToGrid w:val="0"/>
              <w:spacing w:after="0" w:line="400" w:lineRule="exact"/>
              <w:jc w:val="center"/>
              <w:rPr>
                <w:rFonts w:asciiTheme="majorHAnsi" w:hAnsiTheme="majorHAnsi" w:cstheme="majorHAnsi"/>
                <w:b/>
                <w:sz w:val="26"/>
                <w:szCs w:val="26"/>
              </w:rPr>
            </w:pPr>
          </w:p>
        </w:tc>
        <w:tc>
          <w:tcPr>
            <w:tcW w:w="2835" w:type="dxa"/>
            <w:shd w:val="clear" w:color="auto" w:fill="F2F2F2"/>
            <w:vAlign w:val="center"/>
          </w:tcPr>
          <w:p w14:paraId="6A183CF1" w14:textId="77777777" w:rsidR="00AD6EF0" w:rsidRPr="009D220B" w:rsidRDefault="00AD6EF0" w:rsidP="009D220B">
            <w:pPr>
              <w:snapToGrid w:val="0"/>
              <w:spacing w:after="0" w:line="400" w:lineRule="exact"/>
              <w:jc w:val="both"/>
              <w:rPr>
                <w:rFonts w:asciiTheme="majorHAnsi" w:hAnsiTheme="majorHAnsi" w:cstheme="majorHAnsi"/>
                <w:b/>
                <w:sz w:val="26"/>
                <w:szCs w:val="26"/>
              </w:rPr>
            </w:pPr>
          </w:p>
        </w:tc>
        <w:tc>
          <w:tcPr>
            <w:tcW w:w="850" w:type="dxa"/>
            <w:shd w:val="clear" w:color="auto" w:fill="F2F2F2"/>
            <w:vAlign w:val="center"/>
          </w:tcPr>
          <w:p w14:paraId="3EE6D29A" w14:textId="77777777" w:rsidR="00AD6EF0" w:rsidRPr="009D220B" w:rsidRDefault="00AD6EF0" w:rsidP="009D220B">
            <w:pPr>
              <w:spacing w:after="0" w:line="400" w:lineRule="exact"/>
              <w:jc w:val="center"/>
              <w:rPr>
                <w:rFonts w:asciiTheme="majorHAnsi" w:hAnsiTheme="majorHAnsi" w:cstheme="majorHAnsi"/>
                <w:b/>
                <w:sz w:val="26"/>
                <w:szCs w:val="26"/>
              </w:rPr>
            </w:pPr>
          </w:p>
        </w:tc>
      </w:tr>
      <w:tr w:rsidR="00AD6EF0" w:rsidRPr="009D220B" w14:paraId="63563C1A" w14:textId="77777777" w:rsidTr="00836862">
        <w:trPr>
          <w:trHeight w:val="397"/>
        </w:trPr>
        <w:tc>
          <w:tcPr>
            <w:tcW w:w="1260" w:type="dxa"/>
            <w:vAlign w:val="center"/>
          </w:tcPr>
          <w:p w14:paraId="7EE64BFD" w14:textId="77777777" w:rsidR="00AD6EF0" w:rsidRPr="009D220B" w:rsidRDefault="00AD6EF0"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rPr>
              <w:t>Semina</w:t>
            </w:r>
            <w:r w:rsidRPr="009D220B">
              <w:rPr>
                <w:rFonts w:asciiTheme="majorHAnsi" w:hAnsiTheme="majorHAnsi" w:cstheme="majorHAnsi"/>
                <w:sz w:val="26"/>
                <w:szCs w:val="26"/>
                <w:lang w:val="vi-VN"/>
              </w:rPr>
              <w:t>r</w:t>
            </w:r>
          </w:p>
        </w:tc>
        <w:tc>
          <w:tcPr>
            <w:tcW w:w="3276" w:type="dxa"/>
            <w:vAlign w:val="center"/>
          </w:tcPr>
          <w:p w14:paraId="63FE199A" w14:textId="681D79B1" w:rsidR="00AD6EF0" w:rsidRPr="009D220B" w:rsidRDefault="00B01BA1" w:rsidP="009D220B">
            <w:pPr>
              <w:widowControl w:val="0"/>
              <w:spacing w:after="0" w:line="400" w:lineRule="exact"/>
              <w:ind w:right="-28"/>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Ôn tập</w:t>
            </w:r>
          </w:p>
        </w:tc>
        <w:tc>
          <w:tcPr>
            <w:tcW w:w="851" w:type="dxa"/>
            <w:vAlign w:val="center"/>
          </w:tcPr>
          <w:p w14:paraId="262909FB" w14:textId="69DAC168" w:rsidR="00AD6EF0"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1</w:t>
            </w:r>
          </w:p>
        </w:tc>
        <w:tc>
          <w:tcPr>
            <w:tcW w:w="2835" w:type="dxa"/>
            <w:vAlign w:val="center"/>
          </w:tcPr>
          <w:p w14:paraId="137064FF" w14:textId="0172DADF" w:rsidR="00AD6EF0" w:rsidRPr="009D220B" w:rsidRDefault="00AD6EF0" w:rsidP="009D220B">
            <w:pPr>
              <w:snapToGrid w:val="0"/>
              <w:spacing w:after="0" w:line="400" w:lineRule="exact"/>
              <w:jc w:val="both"/>
              <w:rPr>
                <w:rFonts w:asciiTheme="majorHAnsi" w:hAnsiTheme="majorHAnsi" w:cstheme="majorHAnsi"/>
                <w:sz w:val="26"/>
                <w:szCs w:val="26"/>
              </w:rPr>
            </w:pPr>
          </w:p>
        </w:tc>
        <w:tc>
          <w:tcPr>
            <w:tcW w:w="850" w:type="dxa"/>
            <w:vAlign w:val="center"/>
          </w:tcPr>
          <w:p w14:paraId="59DF3738" w14:textId="77777777" w:rsidR="00AD6EF0" w:rsidRPr="009D220B" w:rsidRDefault="00AD6EF0" w:rsidP="009D220B">
            <w:pPr>
              <w:spacing w:after="0" w:line="400" w:lineRule="exact"/>
              <w:jc w:val="center"/>
              <w:rPr>
                <w:rFonts w:asciiTheme="majorHAnsi" w:hAnsiTheme="majorHAnsi" w:cstheme="majorHAnsi"/>
                <w:sz w:val="26"/>
                <w:szCs w:val="26"/>
              </w:rPr>
            </w:pPr>
          </w:p>
        </w:tc>
      </w:tr>
      <w:tr w:rsidR="00AD6EF0" w:rsidRPr="009D220B" w14:paraId="574ED399" w14:textId="77777777" w:rsidTr="00836862">
        <w:trPr>
          <w:trHeight w:val="397"/>
        </w:trPr>
        <w:tc>
          <w:tcPr>
            <w:tcW w:w="1260" w:type="dxa"/>
            <w:vAlign w:val="center"/>
          </w:tcPr>
          <w:p w14:paraId="7E4CACB3"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Tự học</w:t>
            </w:r>
          </w:p>
        </w:tc>
        <w:tc>
          <w:tcPr>
            <w:tcW w:w="3276" w:type="dxa"/>
            <w:vAlign w:val="center"/>
          </w:tcPr>
          <w:p w14:paraId="5E8A4783"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1" w:type="dxa"/>
            <w:vAlign w:val="center"/>
          </w:tcPr>
          <w:p w14:paraId="79E6496C" w14:textId="4AEABD9F" w:rsidR="00AD6EF0"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4</w:t>
            </w:r>
          </w:p>
        </w:tc>
        <w:tc>
          <w:tcPr>
            <w:tcW w:w="2835" w:type="dxa"/>
            <w:vAlign w:val="center"/>
          </w:tcPr>
          <w:p w14:paraId="129BB676"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0" w:type="dxa"/>
            <w:vAlign w:val="center"/>
          </w:tcPr>
          <w:p w14:paraId="7AB39B04" w14:textId="77777777" w:rsidR="00AD6EF0" w:rsidRPr="009D220B" w:rsidRDefault="00AD6EF0" w:rsidP="009D220B">
            <w:pPr>
              <w:spacing w:after="0" w:line="400" w:lineRule="exact"/>
              <w:jc w:val="center"/>
              <w:rPr>
                <w:rFonts w:asciiTheme="majorHAnsi" w:hAnsiTheme="majorHAnsi" w:cstheme="majorHAnsi"/>
                <w:sz w:val="26"/>
                <w:szCs w:val="26"/>
              </w:rPr>
            </w:pPr>
          </w:p>
        </w:tc>
      </w:tr>
      <w:tr w:rsidR="00AD6EF0" w:rsidRPr="009D220B" w14:paraId="2E761C4F" w14:textId="77777777" w:rsidTr="00836862">
        <w:trPr>
          <w:trHeight w:val="397"/>
        </w:trPr>
        <w:tc>
          <w:tcPr>
            <w:tcW w:w="1260" w:type="dxa"/>
            <w:vAlign w:val="center"/>
          </w:tcPr>
          <w:p w14:paraId="06188B33"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Kiểm tra</w:t>
            </w:r>
          </w:p>
          <w:p w14:paraId="76A0C53E" w14:textId="77777777" w:rsidR="00AD6EF0" w:rsidRPr="009D220B" w:rsidRDefault="00AD6EF0" w:rsidP="009D220B">
            <w:pPr>
              <w:spacing w:after="0" w:line="400" w:lineRule="exact"/>
              <w:jc w:val="center"/>
              <w:rPr>
                <w:rFonts w:asciiTheme="majorHAnsi" w:hAnsiTheme="majorHAnsi" w:cstheme="majorHAnsi"/>
                <w:sz w:val="26"/>
                <w:szCs w:val="26"/>
              </w:rPr>
            </w:pPr>
            <w:r w:rsidRPr="009D220B">
              <w:rPr>
                <w:rFonts w:asciiTheme="majorHAnsi" w:hAnsiTheme="majorHAnsi" w:cstheme="majorHAnsi"/>
                <w:sz w:val="26"/>
                <w:szCs w:val="26"/>
              </w:rPr>
              <w:t>Đánh giá</w:t>
            </w:r>
          </w:p>
        </w:tc>
        <w:tc>
          <w:tcPr>
            <w:tcW w:w="3276" w:type="dxa"/>
            <w:vAlign w:val="center"/>
          </w:tcPr>
          <w:p w14:paraId="10BBD1B0" w14:textId="4CF052CE" w:rsidR="00AD6EF0" w:rsidRPr="009D220B" w:rsidRDefault="00B01BA1" w:rsidP="009D220B">
            <w:pPr>
              <w:spacing w:after="0" w:line="400" w:lineRule="exact"/>
              <w:jc w:val="both"/>
              <w:rPr>
                <w:rFonts w:asciiTheme="majorHAnsi" w:hAnsiTheme="majorHAnsi" w:cstheme="majorHAnsi"/>
                <w:sz w:val="26"/>
                <w:szCs w:val="26"/>
                <w:lang w:val="vi-VN"/>
              </w:rPr>
            </w:pPr>
            <w:r w:rsidRPr="009D220B">
              <w:rPr>
                <w:rFonts w:asciiTheme="majorHAnsi" w:hAnsiTheme="majorHAnsi" w:cstheme="majorHAnsi"/>
                <w:sz w:val="26"/>
                <w:szCs w:val="26"/>
                <w:lang w:val="vi-VN"/>
              </w:rPr>
              <w:t>Bài kiểm tra số 02</w:t>
            </w:r>
          </w:p>
        </w:tc>
        <w:tc>
          <w:tcPr>
            <w:tcW w:w="851" w:type="dxa"/>
            <w:vAlign w:val="center"/>
          </w:tcPr>
          <w:p w14:paraId="106811A6" w14:textId="3AA581ED" w:rsidR="00AD6EF0" w:rsidRPr="009D220B" w:rsidRDefault="00B01BA1" w:rsidP="009D220B">
            <w:pPr>
              <w:spacing w:after="0" w:line="400" w:lineRule="exact"/>
              <w:jc w:val="center"/>
              <w:rPr>
                <w:rFonts w:asciiTheme="majorHAnsi" w:hAnsiTheme="majorHAnsi" w:cstheme="majorHAnsi"/>
                <w:sz w:val="26"/>
                <w:szCs w:val="26"/>
                <w:lang w:val="vi-VN"/>
              </w:rPr>
            </w:pPr>
            <w:r w:rsidRPr="009D220B">
              <w:rPr>
                <w:rFonts w:asciiTheme="majorHAnsi" w:hAnsiTheme="majorHAnsi" w:cstheme="majorHAnsi"/>
                <w:sz w:val="26"/>
                <w:szCs w:val="26"/>
                <w:lang w:val="vi-VN"/>
              </w:rPr>
              <w:t>1</w:t>
            </w:r>
          </w:p>
        </w:tc>
        <w:tc>
          <w:tcPr>
            <w:tcW w:w="2835" w:type="dxa"/>
            <w:vAlign w:val="center"/>
          </w:tcPr>
          <w:p w14:paraId="0379D670" w14:textId="77777777" w:rsidR="00AD6EF0" w:rsidRPr="009D220B" w:rsidRDefault="00AD6EF0" w:rsidP="009D220B">
            <w:pPr>
              <w:spacing w:after="0" w:line="400" w:lineRule="exact"/>
              <w:jc w:val="both"/>
              <w:rPr>
                <w:rFonts w:asciiTheme="majorHAnsi" w:hAnsiTheme="majorHAnsi" w:cstheme="majorHAnsi"/>
                <w:sz w:val="26"/>
                <w:szCs w:val="26"/>
              </w:rPr>
            </w:pPr>
          </w:p>
        </w:tc>
        <w:tc>
          <w:tcPr>
            <w:tcW w:w="850" w:type="dxa"/>
            <w:vAlign w:val="center"/>
          </w:tcPr>
          <w:p w14:paraId="742444F3" w14:textId="77777777" w:rsidR="00AD6EF0" w:rsidRPr="009D220B" w:rsidRDefault="00AD6EF0" w:rsidP="009D220B">
            <w:pPr>
              <w:spacing w:after="0" w:line="400" w:lineRule="exact"/>
              <w:jc w:val="center"/>
              <w:rPr>
                <w:rFonts w:asciiTheme="majorHAnsi" w:hAnsiTheme="majorHAnsi" w:cstheme="majorHAnsi"/>
                <w:sz w:val="26"/>
                <w:szCs w:val="26"/>
              </w:rPr>
            </w:pPr>
          </w:p>
        </w:tc>
      </w:tr>
    </w:tbl>
    <w:p w14:paraId="781FA53C" w14:textId="77777777" w:rsidR="004F5635" w:rsidRPr="009D220B" w:rsidRDefault="004F5635" w:rsidP="009D220B">
      <w:pPr>
        <w:spacing w:after="0" w:line="400" w:lineRule="exact"/>
        <w:ind w:firstLine="720"/>
        <w:jc w:val="both"/>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14. Nguồn lực giảng dạy học phần</w:t>
      </w:r>
    </w:p>
    <w:p w14:paraId="7112F18B" w14:textId="77777777" w:rsidR="004F5635" w:rsidRPr="009D220B" w:rsidRDefault="004F5635" w:rsidP="009D220B">
      <w:pPr>
        <w:spacing w:after="0" w:line="400" w:lineRule="exact"/>
        <w:ind w:firstLine="720"/>
        <w:jc w:val="both"/>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14.1. Cơ sở vật chất, trang thiết bị</w:t>
      </w:r>
    </w:p>
    <w:p w14:paraId="7EC96059" w14:textId="3A3FD030" w:rsidR="004F5635" w:rsidRPr="009D220B" w:rsidRDefault="004F5635" w:rsidP="009D220B">
      <w:pPr>
        <w:spacing w:after="0" w:line="400" w:lineRule="exact"/>
        <w:ind w:firstLine="720"/>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 Phòng học:</w:t>
      </w:r>
      <w:r w:rsidR="009D220B" w:rsidRPr="009D220B">
        <w:rPr>
          <w:rFonts w:asciiTheme="majorHAnsi" w:eastAsia="Times New Roman" w:hAnsiTheme="majorHAnsi" w:cstheme="majorHAnsi"/>
          <w:sz w:val="26"/>
          <w:szCs w:val="26"/>
          <w:lang w:val="vi-VN"/>
        </w:rPr>
        <w:t xml:space="preserve"> Phòng học lý thuyết</w:t>
      </w:r>
    </w:p>
    <w:p w14:paraId="0E82241B" w14:textId="3D228CD1" w:rsidR="004F5635" w:rsidRPr="009D220B" w:rsidRDefault="004F5635" w:rsidP="009D220B">
      <w:pPr>
        <w:spacing w:after="0" w:line="400" w:lineRule="exact"/>
        <w:ind w:firstLine="720"/>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 Trang thiết bị:</w:t>
      </w:r>
      <w:r w:rsidR="009D220B" w:rsidRPr="009D220B">
        <w:rPr>
          <w:rFonts w:asciiTheme="majorHAnsi" w:eastAsia="Times New Roman" w:hAnsiTheme="majorHAnsi" w:cstheme="majorHAnsi"/>
          <w:sz w:val="26"/>
          <w:szCs w:val="26"/>
          <w:lang w:val="vi-VN"/>
        </w:rPr>
        <w:t xml:space="preserve"> Máy chiếu, máy tính, âm thanh</w:t>
      </w:r>
    </w:p>
    <w:p w14:paraId="31AFD755" w14:textId="77777777" w:rsidR="004F5635" w:rsidRPr="009D220B" w:rsidRDefault="004F5635" w:rsidP="009D220B">
      <w:pPr>
        <w:spacing w:after="0" w:line="400" w:lineRule="exact"/>
        <w:ind w:firstLine="720"/>
        <w:jc w:val="both"/>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14.2. Giảng viên giảng dạy</w:t>
      </w:r>
    </w:p>
    <w:tbl>
      <w:tblPr>
        <w:tblStyle w:val="TableGrid"/>
        <w:tblW w:w="0" w:type="auto"/>
        <w:tblLook w:val="04A0" w:firstRow="1" w:lastRow="0" w:firstColumn="1" w:lastColumn="0" w:noHBand="0" w:noVBand="1"/>
      </w:tblPr>
      <w:tblGrid>
        <w:gridCol w:w="693"/>
        <w:gridCol w:w="3608"/>
        <w:gridCol w:w="2217"/>
        <w:gridCol w:w="2543"/>
      </w:tblGrid>
      <w:tr w:rsidR="004F5635" w:rsidRPr="009D220B" w14:paraId="66820859" w14:textId="77777777" w:rsidTr="00836862">
        <w:trPr>
          <w:trHeight w:val="567"/>
        </w:trPr>
        <w:tc>
          <w:tcPr>
            <w:tcW w:w="704" w:type="dxa"/>
            <w:vAlign w:val="center"/>
          </w:tcPr>
          <w:p w14:paraId="41E4A235" w14:textId="77777777" w:rsidR="004F5635" w:rsidRPr="009D220B" w:rsidRDefault="004F5635"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TT</w:t>
            </w:r>
          </w:p>
        </w:tc>
        <w:tc>
          <w:tcPr>
            <w:tcW w:w="3826" w:type="dxa"/>
            <w:vAlign w:val="center"/>
          </w:tcPr>
          <w:p w14:paraId="7B2FAC48" w14:textId="77777777" w:rsidR="004F5635" w:rsidRPr="009D220B" w:rsidRDefault="004F5635"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Học hàm, học vị. Họ và tên</w:t>
            </w:r>
          </w:p>
        </w:tc>
        <w:tc>
          <w:tcPr>
            <w:tcW w:w="2265" w:type="dxa"/>
            <w:vAlign w:val="center"/>
          </w:tcPr>
          <w:p w14:paraId="6EF14EF9" w14:textId="77777777" w:rsidR="004F5635" w:rsidRPr="009D220B" w:rsidRDefault="004F5635"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Điện thoại</w:t>
            </w:r>
          </w:p>
        </w:tc>
        <w:tc>
          <w:tcPr>
            <w:tcW w:w="2266" w:type="dxa"/>
            <w:vAlign w:val="center"/>
          </w:tcPr>
          <w:p w14:paraId="3A6F9A5F" w14:textId="77777777" w:rsidR="004F5635" w:rsidRPr="009D220B" w:rsidRDefault="004F5635"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Email</w:t>
            </w:r>
          </w:p>
        </w:tc>
      </w:tr>
      <w:tr w:rsidR="004F5635" w:rsidRPr="009D220B" w14:paraId="490BC853" w14:textId="77777777" w:rsidTr="00836862">
        <w:trPr>
          <w:trHeight w:val="567"/>
        </w:trPr>
        <w:tc>
          <w:tcPr>
            <w:tcW w:w="704" w:type="dxa"/>
            <w:vAlign w:val="center"/>
          </w:tcPr>
          <w:p w14:paraId="2587365E" w14:textId="77777777"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1</w:t>
            </w:r>
          </w:p>
        </w:tc>
        <w:tc>
          <w:tcPr>
            <w:tcW w:w="3826" w:type="dxa"/>
            <w:vAlign w:val="center"/>
          </w:tcPr>
          <w:p w14:paraId="4F3D8D8A" w14:textId="7180FD6C" w:rsidR="004F5635" w:rsidRPr="009D220B" w:rsidRDefault="009D220B"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 xml:space="preserve">ThS. </w:t>
            </w:r>
            <w:r w:rsidR="00ED0506" w:rsidRPr="009D220B">
              <w:rPr>
                <w:rFonts w:asciiTheme="majorHAnsi" w:eastAsia="Times New Roman" w:hAnsiTheme="majorHAnsi" w:cstheme="majorHAnsi"/>
                <w:sz w:val="26"/>
                <w:szCs w:val="26"/>
                <w:lang w:val="vi-VN"/>
              </w:rPr>
              <w:t>Trần Thị Phương Thu</w:t>
            </w:r>
          </w:p>
        </w:tc>
        <w:tc>
          <w:tcPr>
            <w:tcW w:w="2265" w:type="dxa"/>
            <w:vAlign w:val="center"/>
          </w:tcPr>
          <w:p w14:paraId="076BB55D" w14:textId="47862161" w:rsidR="004F5635" w:rsidRPr="009D220B" w:rsidRDefault="00ED0506"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0942.240.025</w:t>
            </w:r>
          </w:p>
        </w:tc>
        <w:tc>
          <w:tcPr>
            <w:tcW w:w="2266" w:type="dxa"/>
            <w:vAlign w:val="center"/>
          </w:tcPr>
          <w:p w14:paraId="4A19562D" w14:textId="631B3368" w:rsidR="004F5635" w:rsidRPr="009D220B" w:rsidRDefault="00ED0506"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thutran3c@gmail.com</w:t>
            </w:r>
          </w:p>
        </w:tc>
      </w:tr>
      <w:tr w:rsidR="004F5635" w:rsidRPr="009D220B" w14:paraId="215905A0" w14:textId="77777777" w:rsidTr="00836862">
        <w:trPr>
          <w:trHeight w:val="567"/>
        </w:trPr>
        <w:tc>
          <w:tcPr>
            <w:tcW w:w="704" w:type="dxa"/>
            <w:vAlign w:val="center"/>
          </w:tcPr>
          <w:p w14:paraId="6410F908" w14:textId="77777777" w:rsidR="004F5635" w:rsidRPr="009D220B" w:rsidRDefault="004F5635"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2</w:t>
            </w:r>
          </w:p>
        </w:tc>
        <w:tc>
          <w:tcPr>
            <w:tcW w:w="3826" w:type="dxa"/>
            <w:vAlign w:val="center"/>
          </w:tcPr>
          <w:p w14:paraId="7A2EA2C9" w14:textId="7C870DB8" w:rsidR="004F5635" w:rsidRPr="009D220B" w:rsidRDefault="009D220B" w:rsidP="009D220B">
            <w:pPr>
              <w:spacing w:after="0" w:line="400" w:lineRule="exact"/>
              <w:jc w:val="both"/>
              <w:rPr>
                <w:rFonts w:asciiTheme="majorHAnsi" w:eastAsia="Times New Roman" w:hAnsiTheme="majorHAnsi" w:cstheme="majorHAnsi"/>
                <w:sz w:val="26"/>
                <w:szCs w:val="26"/>
                <w:lang w:val="vi-VN"/>
              </w:rPr>
            </w:pPr>
            <w:r>
              <w:rPr>
                <w:rFonts w:asciiTheme="majorHAnsi" w:eastAsia="Times New Roman" w:hAnsiTheme="majorHAnsi" w:cstheme="majorHAnsi"/>
                <w:sz w:val="26"/>
                <w:szCs w:val="26"/>
              </w:rPr>
              <w:t xml:space="preserve">ThS. </w:t>
            </w:r>
            <w:r w:rsidR="00ED0506" w:rsidRPr="009D220B">
              <w:rPr>
                <w:rFonts w:asciiTheme="majorHAnsi" w:eastAsia="Times New Roman" w:hAnsiTheme="majorHAnsi" w:cstheme="majorHAnsi"/>
                <w:sz w:val="26"/>
                <w:szCs w:val="26"/>
                <w:lang w:val="vi-VN"/>
              </w:rPr>
              <w:t>Đoàn Thị Thơm</w:t>
            </w:r>
          </w:p>
        </w:tc>
        <w:tc>
          <w:tcPr>
            <w:tcW w:w="2265" w:type="dxa"/>
            <w:vAlign w:val="center"/>
          </w:tcPr>
          <w:p w14:paraId="6A27F506" w14:textId="72099F42" w:rsidR="004F5635" w:rsidRPr="009D220B" w:rsidRDefault="00ED0506"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0987.415.106</w:t>
            </w:r>
          </w:p>
        </w:tc>
        <w:tc>
          <w:tcPr>
            <w:tcW w:w="2266" w:type="dxa"/>
            <w:vAlign w:val="center"/>
          </w:tcPr>
          <w:p w14:paraId="19EFD8B3" w14:textId="7547D33C" w:rsidR="004F5635" w:rsidRPr="009D220B" w:rsidRDefault="00ED0506" w:rsidP="009D220B">
            <w:pPr>
              <w:spacing w:after="0" w:line="400" w:lineRule="exact"/>
              <w:jc w:val="center"/>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thom.tbu@gmail.com</w:t>
            </w:r>
          </w:p>
        </w:tc>
      </w:tr>
    </w:tbl>
    <w:p w14:paraId="6F39803F" w14:textId="77777777" w:rsidR="004F5635" w:rsidRPr="009D220B" w:rsidRDefault="004F5635" w:rsidP="009D220B">
      <w:pPr>
        <w:spacing w:after="0" w:line="400" w:lineRule="exact"/>
        <w:ind w:firstLine="720"/>
        <w:jc w:val="both"/>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15. Các quy định chung</w:t>
      </w:r>
    </w:p>
    <w:tbl>
      <w:tblPr>
        <w:tblStyle w:val="TableGrid"/>
        <w:tblW w:w="0" w:type="auto"/>
        <w:tblLook w:val="04A0" w:firstRow="1" w:lastRow="0" w:firstColumn="1" w:lastColumn="0" w:noHBand="0" w:noVBand="1"/>
      </w:tblPr>
      <w:tblGrid>
        <w:gridCol w:w="4530"/>
        <w:gridCol w:w="4531"/>
      </w:tblGrid>
      <w:tr w:rsidR="004F5635" w:rsidRPr="00F338E3" w14:paraId="46B1E912" w14:textId="77777777" w:rsidTr="00836862">
        <w:trPr>
          <w:trHeight w:val="794"/>
        </w:trPr>
        <w:tc>
          <w:tcPr>
            <w:tcW w:w="4530" w:type="dxa"/>
            <w:vAlign w:val="center"/>
          </w:tcPr>
          <w:p w14:paraId="0BF9E8C7" w14:textId="77777777" w:rsidR="004F5635" w:rsidRPr="009D220B" w:rsidRDefault="004F5635"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Cam kết của giảng viên</w:t>
            </w:r>
          </w:p>
        </w:tc>
        <w:tc>
          <w:tcPr>
            <w:tcW w:w="4531" w:type="dxa"/>
            <w:vAlign w:val="center"/>
          </w:tcPr>
          <w:p w14:paraId="0D63BF63" w14:textId="77777777" w:rsidR="004F5635" w:rsidRPr="009D220B" w:rsidRDefault="004F5635"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Giảng đúng kế hoạch giảng dạy, đúng đề cương chi tiết học phần và đúng thời lượng tiết học, thời gian quy định.</w:t>
            </w:r>
          </w:p>
        </w:tc>
      </w:tr>
      <w:tr w:rsidR="004F5635" w:rsidRPr="00F338E3" w14:paraId="511808AF" w14:textId="77777777" w:rsidTr="00836862">
        <w:trPr>
          <w:trHeight w:val="794"/>
        </w:trPr>
        <w:tc>
          <w:tcPr>
            <w:tcW w:w="4530" w:type="dxa"/>
            <w:vAlign w:val="center"/>
          </w:tcPr>
          <w:p w14:paraId="3247228B" w14:textId="77777777" w:rsidR="004F5635" w:rsidRPr="009D220B" w:rsidRDefault="004F5635"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Quy định về tham dự lớp học</w:t>
            </w:r>
          </w:p>
        </w:tc>
        <w:tc>
          <w:tcPr>
            <w:tcW w:w="4531" w:type="dxa"/>
            <w:vAlign w:val="center"/>
          </w:tcPr>
          <w:p w14:paraId="6E050184" w14:textId="77777777" w:rsidR="004F5635" w:rsidRPr="009D220B" w:rsidRDefault="004F5635"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Trang phục theo quy định của Trường, Khoa; có giáo trình, tài liệu môn học.</w:t>
            </w:r>
          </w:p>
        </w:tc>
      </w:tr>
      <w:tr w:rsidR="004F5635" w:rsidRPr="009D220B" w14:paraId="51A49238" w14:textId="77777777" w:rsidTr="00836862">
        <w:trPr>
          <w:trHeight w:val="794"/>
        </w:trPr>
        <w:tc>
          <w:tcPr>
            <w:tcW w:w="4530" w:type="dxa"/>
            <w:vAlign w:val="center"/>
          </w:tcPr>
          <w:p w14:paraId="2211F26D" w14:textId="77777777" w:rsidR="004F5635" w:rsidRPr="009D220B" w:rsidRDefault="004F5635"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Quy định về hành vi trong lớp học</w:t>
            </w:r>
          </w:p>
        </w:tc>
        <w:tc>
          <w:tcPr>
            <w:tcW w:w="4531" w:type="dxa"/>
            <w:vAlign w:val="center"/>
          </w:tcPr>
          <w:p w14:paraId="258DF2B3" w14:textId="77777777" w:rsidR="004F5635" w:rsidRPr="009D220B" w:rsidRDefault="004F5635"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Nghiêm túc, tích cực.</w:t>
            </w:r>
          </w:p>
        </w:tc>
      </w:tr>
      <w:tr w:rsidR="004F5635" w:rsidRPr="00F338E3" w14:paraId="78C0315D" w14:textId="77777777" w:rsidTr="00836862">
        <w:trPr>
          <w:trHeight w:val="794"/>
        </w:trPr>
        <w:tc>
          <w:tcPr>
            <w:tcW w:w="4530" w:type="dxa"/>
            <w:vAlign w:val="center"/>
          </w:tcPr>
          <w:p w14:paraId="318A5C57" w14:textId="77777777" w:rsidR="004F5635" w:rsidRPr="009D220B" w:rsidRDefault="004F5635"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Quy định về học vụ</w:t>
            </w:r>
          </w:p>
        </w:tc>
        <w:tc>
          <w:tcPr>
            <w:tcW w:w="4531" w:type="dxa"/>
            <w:vAlign w:val="center"/>
          </w:tcPr>
          <w:p w14:paraId="240541F6" w14:textId="77777777" w:rsidR="004F5635" w:rsidRPr="009D220B" w:rsidRDefault="004F5635"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Làm đầy đủ các yêu cầu của giảng viên.</w:t>
            </w:r>
          </w:p>
        </w:tc>
      </w:tr>
      <w:tr w:rsidR="004F5635" w:rsidRPr="00F338E3" w14:paraId="59CC7A38" w14:textId="77777777" w:rsidTr="00836862">
        <w:trPr>
          <w:trHeight w:val="794"/>
        </w:trPr>
        <w:tc>
          <w:tcPr>
            <w:tcW w:w="4530" w:type="dxa"/>
            <w:vAlign w:val="center"/>
          </w:tcPr>
          <w:p w14:paraId="0032A311" w14:textId="77777777" w:rsidR="004F5635" w:rsidRPr="009D220B" w:rsidRDefault="004F5635"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Các quy định khác</w:t>
            </w:r>
          </w:p>
        </w:tc>
        <w:tc>
          <w:tcPr>
            <w:tcW w:w="4531" w:type="dxa"/>
            <w:vAlign w:val="center"/>
          </w:tcPr>
          <w:p w14:paraId="31A67468" w14:textId="77777777" w:rsidR="004F5635" w:rsidRPr="009D220B" w:rsidRDefault="004F5635" w:rsidP="009D220B">
            <w:pPr>
              <w:spacing w:after="0" w:line="400" w:lineRule="exact"/>
              <w:jc w:val="both"/>
              <w:rPr>
                <w:rFonts w:asciiTheme="majorHAnsi" w:eastAsia="Times New Roman" w:hAnsiTheme="majorHAnsi" w:cstheme="majorHAnsi"/>
                <w:sz w:val="26"/>
                <w:szCs w:val="26"/>
                <w:lang w:val="vi-VN"/>
              </w:rPr>
            </w:pPr>
            <w:r w:rsidRPr="009D220B">
              <w:rPr>
                <w:rFonts w:asciiTheme="majorHAnsi" w:eastAsia="Times New Roman" w:hAnsiTheme="majorHAnsi" w:cstheme="majorHAnsi"/>
                <w:sz w:val="26"/>
                <w:szCs w:val="26"/>
                <w:lang w:val="vi-VN"/>
              </w:rPr>
              <w:t>Thực hiện đúng quy tắc ứng xử của Trường</w:t>
            </w:r>
          </w:p>
        </w:tc>
      </w:tr>
    </w:tbl>
    <w:tbl>
      <w:tblPr>
        <w:tblW w:w="9640" w:type="dxa"/>
        <w:tblInd w:w="-5" w:type="dxa"/>
        <w:tblLayout w:type="fixed"/>
        <w:tblLook w:val="01E0" w:firstRow="1" w:lastRow="1" w:firstColumn="1" w:lastColumn="1" w:noHBand="0" w:noVBand="0"/>
      </w:tblPr>
      <w:tblGrid>
        <w:gridCol w:w="4506"/>
        <w:gridCol w:w="5134"/>
      </w:tblGrid>
      <w:tr w:rsidR="004F5635" w:rsidRPr="00F338E3" w14:paraId="1D5CC15A" w14:textId="77777777" w:rsidTr="009D220B">
        <w:trPr>
          <w:trHeight w:val="100"/>
        </w:trPr>
        <w:tc>
          <w:tcPr>
            <w:tcW w:w="4506" w:type="dxa"/>
          </w:tcPr>
          <w:p w14:paraId="19FB85F3" w14:textId="77777777" w:rsidR="004F5635" w:rsidRPr="009D220B" w:rsidRDefault="004F5635" w:rsidP="009D220B">
            <w:pPr>
              <w:spacing w:after="0" w:line="400" w:lineRule="exact"/>
              <w:jc w:val="center"/>
              <w:rPr>
                <w:rFonts w:asciiTheme="majorHAnsi" w:eastAsia="Times New Roman" w:hAnsiTheme="majorHAnsi" w:cstheme="majorHAnsi"/>
                <w:b/>
                <w:bCs/>
                <w:sz w:val="26"/>
                <w:szCs w:val="26"/>
                <w:lang w:val="vi-VN"/>
              </w:rPr>
            </w:pPr>
          </w:p>
        </w:tc>
        <w:tc>
          <w:tcPr>
            <w:tcW w:w="5134" w:type="dxa"/>
          </w:tcPr>
          <w:p w14:paraId="614E8BF9" w14:textId="34F6A232" w:rsidR="004F5635" w:rsidRPr="009D220B" w:rsidRDefault="004F5635" w:rsidP="009D220B">
            <w:pPr>
              <w:spacing w:after="0" w:line="400" w:lineRule="exact"/>
              <w:jc w:val="center"/>
              <w:rPr>
                <w:rFonts w:asciiTheme="majorHAnsi" w:eastAsia="Times New Roman" w:hAnsiTheme="majorHAnsi" w:cstheme="majorHAnsi"/>
                <w:i/>
                <w:iCs/>
                <w:sz w:val="26"/>
                <w:szCs w:val="26"/>
                <w:lang w:val="vi-VN"/>
              </w:rPr>
            </w:pPr>
            <w:r w:rsidRPr="009D220B">
              <w:rPr>
                <w:rFonts w:asciiTheme="majorHAnsi" w:eastAsia="Times New Roman" w:hAnsiTheme="majorHAnsi" w:cstheme="majorHAnsi"/>
                <w:i/>
                <w:iCs/>
                <w:sz w:val="26"/>
                <w:szCs w:val="26"/>
                <w:lang w:val="vi-VN"/>
              </w:rPr>
              <w:t>Thái Bình, ngày</w:t>
            </w:r>
            <w:r w:rsidR="009D220B" w:rsidRPr="009D220B">
              <w:rPr>
                <w:rFonts w:asciiTheme="majorHAnsi" w:eastAsia="Times New Roman" w:hAnsiTheme="majorHAnsi" w:cstheme="majorHAnsi"/>
                <w:i/>
                <w:iCs/>
                <w:sz w:val="26"/>
                <w:szCs w:val="26"/>
                <w:lang w:val="vi-VN"/>
              </w:rPr>
              <w:t xml:space="preserve"> 10</w:t>
            </w:r>
            <w:r w:rsidR="00450B4B" w:rsidRPr="009D220B">
              <w:rPr>
                <w:rFonts w:asciiTheme="majorHAnsi" w:eastAsia="Times New Roman" w:hAnsiTheme="majorHAnsi" w:cstheme="majorHAnsi"/>
                <w:i/>
                <w:iCs/>
                <w:sz w:val="26"/>
                <w:szCs w:val="26"/>
                <w:lang w:val="vi-VN"/>
              </w:rPr>
              <w:t xml:space="preserve"> </w:t>
            </w:r>
            <w:r w:rsidRPr="009D220B">
              <w:rPr>
                <w:rFonts w:asciiTheme="majorHAnsi" w:eastAsia="Times New Roman" w:hAnsiTheme="majorHAnsi" w:cstheme="majorHAnsi"/>
                <w:i/>
                <w:iCs/>
                <w:sz w:val="26"/>
                <w:szCs w:val="26"/>
                <w:lang w:val="vi-VN"/>
              </w:rPr>
              <w:t>tháng</w:t>
            </w:r>
            <w:r w:rsidR="00450B4B" w:rsidRPr="009D220B">
              <w:rPr>
                <w:rFonts w:asciiTheme="majorHAnsi" w:eastAsia="Times New Roman" w:hAnsiTheme="majorHAnsi" w:cstheme="majorHAnsi"/>
                <w:i/>
                <w:iCs/>
                <w:sz w:val="26"/>
                <w:szCs w:val="26"/>
                <w:lang w:val="vi-VN"/>
              </w:rPr>
              <w:t xml:space="preserve"> </w:t>
            </w:r>
            <w:r w:rsidR="009D220B" w:rsidRPr="009D220B">
              <w:rPr>
                <w:rFonts w:asciiTheme="majorHAnsi" w:eastAsia="Times New Roman" w:hAnsiTheme="majorHAnsi" w:cstheme="majorHAnsi"/>
                <w:i/>
                <w:iCs/>
                <w:sz w:val="26"/>
                <w:szCs w:val="26"/>
                <w:lang w:val="vi-VN"/>
              </w:rPr>
              <w:t>08</w:t>
            </w:r>
            <w:r w:rsidR="00450B4B" w:rsidRPr="009D220B">
              <w:rPr>
                <w:rFonts w:asciiTheme="majorHAnsi" w:eastAsia="Times New Roman" w:hAnsiTheme="majorHAnsi" w:cstheme="majorHAnsi"/>
                <w:i/>
                <w:iCs/>
                <w:sz w:val="26"/>
                <w:szCs w:val="26"/>
                <w:lang w:val="vi-VN"/>
              </w:rPr>
              <w:t xml:space="preserve"> </w:t>
            </w:r>
            <w:r w:rsidRPr="009D220B">
              <w:rPr>
                <w:rFonts w:asciiTheme="majorHAnsi" w:eastAsia="Times New Roman" w:hAnsiTheme="majorHAnsi" w:cstheme="majorHAnsi"/>
                <w:i/>
                <w:iCs/>
                <w:sz w:val="26"/>
                <w:szCs w:val="26"/>
                <w:lang w:val="vi-VN"/>
              </w:rPr>
              <w:t>năm 2019</w:t>
            </w:r>
          </w:p>
        </w:tc>
      </w:tr>
      <w:tr w:rsidR="004F5635" w:rsidRPr="00F338E3" w14:paraId="7E25881C" w14:textId="77777777" w:rsidTr="009D220B">
        <w:trPr>
          <w:trHeight w:val="1229"/>
        </w:trPr>
        <w:tc>
          <w:tcPr>
            <w:tcW w:w="4506" w:type="dxa"/>
          </w:tcPr>
          <w:p w14:paraId="0A7250C5" w14:textId="77777777" w:rsidR="004F5635" w:rsidRPr="009D220B" w:rsidRDefault="004F5635" w:rsidP="009D220B">
            <w:pPr>
              <w:spacing w:after="0" w:line="400" w:lineRule="exact"/>
              <w:jc w:val="center"/>
              <w:rPr>
                <w:rFonts w:asciiTheme="majorHAnsi" w:eastAsia="Times New Roman" w:hAnsiTheme="majorHAnsi" w:cstheme="majorHAnsi"/>
                <w:b/>
                <w:bCs/>
                <w:sz w:val="26"/>
                <w:szCs w:val="26"/>
                <w:lang w:val="vi-VN"/>
              </w:rPr>
            </w:pPr>
            <w:r w:rsidRPr="009D220B">
              <w:rPr>
                <w:rFonts w:asciiTheme="majorHAnsi" w:eastAsia="Times New Roman" w:hAnsiTheme="majorHAnsi" w:cstheme="majorHAnsi"/>
                <w:b/>
                <w:bCs/>
                <w:sz w:val="26"/>
                <w:szCs w:val="26"/>
                <w:lang w:val="vi-VN"/>
              </w:rPr>
              <w:t>TRƯỞNG KHOA</w:t>
            </w:r>
          </w:p>
          <w:p w14:paraId="09947B2D" w14:textId="77777777" w:rsidR="004F5635" w:rsidRPr="009D220B" w:rsidRDefault="004F5635" w:rsidP="009D220B">
            <w:pPr>
              <w:spacing w:after="0" w:line="400" w:lineRule="exact"/>
              <w:jc w:val="center"/>
              <w:rPr>
                <w:rFonts w:asciiTheme="majorHAnsi" w:eastAsia="Times New Roman" w:hAnsiTheme="majorHAnsi" w:cstheme="majorHAnsi"/>
                <w:i/>
                <w:sz w:val="26"/>
                <w:szCs w:val="26"/>
                <w:lang w:val="vi-VN"/>
              </w:rPr>
            </w:pPr>
          </w:p>
          <w:p w14:paraId="20462732" w14:textId="77777777" w:rsidR="004F5635" w:rsidRPr="009D220B" w:rsidRDefault="004F5635" w:rsidP="009D220B">
            <w:pPr>
              <w:spacing w:after="0" w:line="400" w:lineRule="exact"/>
              <w:jc w:val="center"/>
              <w:rPr>
                <w:rFonts w:asciiTheme="majorHAnsi" w:eastAsia="Times New Roman" w:hAnsiTheme="majorHAnsi" w:cstheme="majorHAnsi"/>
                <w:i/>
                <w:sz w:val="26"/>
                <w:szCs w:val="26"/>
                <w:lang w:val="vi-VN"/>
              </w:rPr>
            </w:pPr>
          </w:p>
          <w:p w14:paraId="3E5A6555" w14:textId="77777777" w:rsidR="004F5635" w:rsidRPr="009D220B" w:rsidRDefault="004F5635" w:rsidP="009D220B">
            <w:pPr>
              <w:spacing w:after="0" w:line="400" w:lineRule="exact"/>
              <w:rPr>
                <w:rFonts w:asciiTheme="majorHAnsi" w:eastAsia="Times New Roman" w:hAnsiTheme="majorHAnsi" w:cstheme="majorHAnsi"/>
                <w:i/>
                <w:sz w:val="26"/>
                <w:szCs w:val="26"/>
                <w:lang w:val="vi-VN"/>
              </w:rPr>
            </w:pPr>
          </w:p>
          <w:p w14:paraId="2CEE4240" w14:textId="77777777" w:rsidR="004F5635" w:rsidRPr="00F338E3" w:rsidRDefault="004F5635" w:rsidP="009D220B">
            <w:pPr>
              <w:spacing w:after="0" w:line="400" w:lineRule="exact"/>
              <w:jc w:val="center"/>
              <w:rPr>
                <w:rFonts w:asciiTheme="majorHAnsi" w:eastAsia="Times New Roman" w:hAnsiTheme="majorHAnsi" w:cstheme="majorHAnsi"/>
                <w:b/>
                <w:iCs/>
                <w:sz w:val="26"/>
                <w:szCs w:val="26"/>
                <w:lang w:val="vi-VN"/>
              </w:rPr>
            </w:pPr>
            <w:r w:rsidRPr="00F338E3">
              <w:rPr>
                <w:rFonts w:asciiTheme="majorHAnsi" w:eastAsia="Times New Roman" w:hAnsiTheme="majorHAnsi" w:cstheme="majorHAnsi"/>
                <w:b/>
                <w:iCs/>
                <w:sz w:val="26"/>
                <w:szCs w:val="26"/>
                <w:lang w:val="vi-VN"/>
              </w:rPr>
              <w:t>TS</w:t>
            </w:r>
            <w:r w:rsidRPr="009D220B">
              <w:rPr>
                <w:rFonts w:asciiTheme="majorHAnsi" w:eastAsia="Times New Roman" w:hAnsiTheme="majorHAnsi" w:cstheme="majorHAnsi"/>
                <w:b/>
                <w:iCs/>
                <w:sz w:val="26"/>
                <w:szCs w:val="26"/>
                <w:lang w:val="vi-VN"/>
              </w:rPr>
              <w:t xml:space="preserve">. </w:t>
            </w:r>
            <w:r w:rsidRPr="00F338E3">
              <w:rPr>
                <w:rFonts w:asciiTheme="majorHAnsi" w:eastAsia="Times New Roman" w:hAnsiTheme="majorHAnsi" w:cstheme="majorHAnsi"/>
                <w:b/>
                <w:iCs/>
                <w:sz w:val="26"/>
                <w:szCs w:val="26"/>
                <w:lang w:val="vi-VN"/>
              </w:rPr>
              <w:t>Nguyễn Đức Long</w:t>
            </w:r>
          </w:p>
        </w:tc>
        <w:tc>
          <w:tcPr>
            <w:tcW w:w="5134" w:type="dxa"/>
          </w:tcPr>
          <w:p w14:paraId="4B7058F5" w14:textId="77777777" w:rsidR="004F5635" w:rsidRPr="00F338E3" w:rsidRDefault="004F5635" w:rsidP="009D220B">
            <w:pPr>
              <w:spacing w:after="0" w:line="400" w:lineRule="exact"/>
              <w:jc w:val="center"/>
              <w:rPr>
                <w:rFonts w:asciiTheme="majorHAnsi" w:eastAsia="Times New Roman" w:hAnsiTheme="majorHAnsi" w:cstheme="majorHAnsi"/>
                <w:b/>
                <w:bCs/>
                <w:sz w:val="26"/>
                <w:szCs w:val="26"/>
                <w:lang w:val="vi-VN"/>
              </w:rPr>
            </w:pPr>
            <w:r w:rsidRPr="00F338E3">
              <w:rPr>
                <w:rFonts w:asciiTheme="majorHAnsi" w:eastAsia="Times New Roman" w:hAnsiTheme="majorHAnsi" w:cstheme="majorHAnsi"/>
                <w:b/>
                <w:bCs/>
                <w:sz w:val="26"/>
                <w:szCs w:val="26"/>
                <w:lang w:val="vi-VN"/>
              </w:rPr>
              <w:lastRenderedPageBreak/>
              <w:t>TRƯỞNG BỘ MÔN</w:t>
            </w:r>
          </w:p>
          <w:p w14:paraId="2AC18365" w14:textId="77777777" w:rsidR="004F5635" w:rsidRPr="00F338E3" w:rsidRDefault="004F5635" w:rsidP="009D220B">
            <w:pPr>
              <w:spacing w:after="0" w:line="400" w:lineRule="exact"/>
              <w:jc w:val="center"/>
              <w:rPr>
                <w:rFonts w:asciiTheme="majorHAnsi" w:eastAsia="Times New Roman" w:hAnsiTheme="majorHAnsi" w:cstheme="majorHAnsi"/>
                <w:i/>
                <w:sz w:val="26"/>
                <w:szCs w:val="26"/>
                <w:lang w:val="vi-VN"/>
              </w:rPr>
            </w:pPr>
          </w:p>
          <w:p w14:paraId="5CDA79FA" w14:textId="77777777" w:rsidR="004F5635" w:rsidRPr="00F338E3" w:rsidRDefault="004F5635" w:rsidP="009D220B">
            <w:pPr>
              <w:spacing w:after="0" w:line="400" w:lineRule="exact"/>
              <w:jc w:val="center"/>
              <w:rPr>
                <w:rFonts w:asciiTheme="majorHAnsi" w:eastAsia="Times New Roman" w:hAnsiTheme="majorHAnsi" w:cstheme="majorHAnsi"/>
                <w:i/>
                <w:sz w:val="26"/>
                <w:szCs w:val="26"/>
                <w:lang w:val="vi-VN"/>
              </w:rPr>
            </w:pPr>
          </w:p>
          <w:p w14:paraId="4486662E" w14:textId="77777777" w:rsidR="004F5635" w:rsidRPr="00F338E3" w:rsidRDefault="004F5635" w:rsidP="009D220B">
            <w:pPr>
              <w:spacing w:after="0" w:line="400" w:lineRule="exact"/>
              <w:rPr>
                <w:rFonts w:asciiTheme="majorHAnsi" w:eastAsia="Times New Roman" w:hAnsiTheme="majorHAnsi" w:cstheme="majorHAnsi"/>
                <w:i/>
                <w:sz w:val="26"/>
                <w:szCs w:val="26"/>
                <w:lang w:val="vi-VN"/>
              </w:rPr>
            </w:pPr>
          </w:p>
          <w:p w14:paraId="730ABDF0" w14:textId="77777777" w:rsidR="004F5635" w:rsidRPr="00F338E3" w:rsidRDefault="004F5635" w:rsidP="009D220B">
            <w:pPr>
              <w:spacing w:after="0" w:line="400" w:lineRule="exact"/>
              <w:jc w:val="center"/>
              <w:rPr>
                <w:rFonts w:asciiTheme="majorHAnsi" w:eastAsia="Times New Roman" w:hAnsiTheme="majorHAnsi" w:cstheme="majorHAnsi"/>
                <w:b/>
                <w:bCs/>
                <w:iCs/>
                <w:sz w:val="26"/>
                <w:szCs w:val="26"/>
                <w:lang w:val="vi-VN"/>
              </w:rPr>
            </w:pPr>
            <w:r w:rsidRPr="00F338E3">
              <w:rPr>
                <w:rFonts w:asciiTheme="majorHAnsi" w:eastAsia="Times New Roman" w:hAnsiTheme="majorHAnsi" w:cstheme="majorHAnsi"/>
                <w:b/>
                <w:iCs/>
                <w:sz w:val="26"/>
                <w:szCs w:val="26"/>
                <w:lang w:val="vi-VN"/>
              </w:rPr>
              <w:t>TS</w:t>
            </w:r>
            <w:r w:rsidRPr="009D220B">
              <w:rPr>
                <w:rFonts w:asciiTheme="majorHAnsi" w:eastAsia="Times New Roman" w:hAnsiTheme="majorHAnsi" w:cstheme="majorHAnsi"/>
                <w:b/>
                <w:iCs/>
                <w:sz w:val="26"/>
                <w:szCs w:val="26"/>
                <w:lang w:val="vi-VN"/>
              </w:rPr>
              <w:t xml:space="preserve">. </w:t>
            </w:r>
            <w:r w:rsidRPr="00F338E3">
              <w:rPr>
                <w:rFonts w:asciiTheme="majorHAnsi" w:eastAsia="Times New Roman" w:hAnsiTheme="majorHAnsi" w:cstheme="majorHAnsi"/>
                <w:b/>
                <w:iCs/>
                <w:sz w:val="26"/>
                <w:szCs w:val="26"/>
                <w:lang w:val="vi-VN"/>
              </w:rPr>
              <w:t>Nguyễn Đức Long</w:t>
            </w:r>
          </w:p>
        </w:tc>
      </w:tr>
    </w:tbl>
    <w:p w14:paraId="5657459E" w14:textId="77777777" w:rsidR="004F5635" w:rsidRPr="00F338E3" w:rsidRDefault="004F5635" w:rsidP="009D220B">
      <w:pPr>
        <w:spacing w:after="0" w:line="400" w:lineRule="exact"/>
        <w:rPr>
          <w:rFonts w:asciiTheme="majorHAnsi" w:hAnsiTheme="majorHAnsi" w:cstheme="majorHAnsi"/>
          <w:sz w:val="26"/>
          <w:szCs w:val="26"/>
          <w:lang w:val="vi-VN"/>
        </w:rPr>
      </w:pPr>
    </w:p>
    <w:p w14:paraId="08ECFD33" w14:textId="77777777" w:rsidR="004F5635" w:rsidRPr="00F338E3" w:rsidRDefault="004F5635" w:rsidP="009D220B">
      <w:pPr>
        <w:spacing w:after="0" w:line="400" w:lineRule="exact"/>
        <w:rPr>
          <w:rFonts w:asciiTheme="majorHAnsi" w:hAnsiTheme="majorHAnsi" w:cstheme="majorHAnsi"/>
          <w:sz w:val="26"/>
          <w:szCs w:val="26"/>
          <w:lang w:val="vi-VN"/>
        </w:rPr>
      </w:pPr>
    </w:p>
    <w:sectPr w:rsidR="004F5635" w:rsidRPr="00F338E3" w:rsidSect="00F338E3">
      <w:footerReference w:type="default" r:id="rId7"/>
      <w:pgSz w:w="11906" w:h="16838"/>
      <w:pgMar w:top="1134" w:right="1134" w:bottom="1134" w:left="1701" w:header="720" w:footer="720" w:gutter="0"/>
      <w:pgNumType w:start="3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8467D" w14:textId="77777777" w:rsidR="009D7E10" w:rsidRDefault="009D7E10" w:rsidP="00F338E3">
      <w:pPr>
        <w:spacing w:after="0" w:line="240" w:lineRule="auto"/>
      </w:pPr>
      <w:r>
        <w:separator/>
      </w:r>
    </w:p>
  </w:endnote>
  <w:endnote w:type="continuationSeparator" w:id="0">
    <w:p w14:paraId="01551D5B" w14:textId="77777777" w:rsidR="009D7E10" w:rsidRDefault="009D7E10" w:rsidP="00F3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4A93" w14:textId="22D2D643" w:rsidR="00F338E3" w:rsidRDefault="00F338E3">
    <w:pPr>
      <w:pStyle w:val="Footer"/>
      <w:jc w:val="center"/>
    </w:pPr>
  </w:p>
  <w:p w14:paraId="7458B20A" w14:textId="77777777" w:rsidR="00F338E3" w:rsidRDefault="00F33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A85BD" w14:textId="77777777" w:rsidR="009D7E10" w:rsidRDefault="009D7E10" w:rsidP="00F338E3">
      <w:pPr>
        <w:spacing w:after="0" w:line="240" w:lineRule="auto"/>
      </w:pPr>
      <w:r>
        <w:separator/>
      </w:r>
    </w:p>
  </w:footnote>
  <w:footnote w:type="continuationSeparator" w:id="0">
    <w:p w14:paraId="45E0A369" w14:textId="77777777" w:rsidR="009D7E10" w:rsidRDefault="009D7E10" w:rsidP="00F33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54DB"/>
    <w:multiLevelType w:val="hybridMultilevel"/>
    <w:tmpl w:val="26CE2448"/>
    <w:lvl w:ilvl="0" w:tplc="0302AC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A6D29"/>
    <w:multiLevelType w:val="hybridMultilevel"/>
    <w:tmpl w:val="374A7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390B46"/>
    <w:multiLevelType w:val="hybridMultilevel"/>
    <w:tmpl w:val="11868E7A"/>
    <w:lvl w:ilvl="0" w:tplc="4E6867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74258"/>
    <w:multiLevelType w:val="hybridMultilevel"/>
    <w:tmpl w:val="B9F47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146AA7"/>
    <w:multiLevelType w:val="hybridMultilevel"/>
    <w:tmpl w:val="A6CEC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00730A"/>
    <w:multiLevelType w:val="hybridMultilevel"/>
    <w:tmpl w:val="4774B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0733CA"/>
    <w:multiLevelType w:val="hybridMultilevel"/>
    <w:tmpl w:val="2A56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E54EB"/>
    <w:multiLevelType w:val="hybridMultilevel"/>
    <w:tmpl w:val="24A06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2A6638"/>
    <w:multiLevelType w:val="hybridMultilevel"/>
    <w:tmpl w:val="74ECF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2F1295"/>
    <w:multiLevelType w:val="hybridMultilevel"/>
    <w:tmpl w:val="1AFCA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2B4E86"/>
    <w:multiLevelType w:val="hybridMultilevel"/>
    <w:tmpl w:val="481237FA"/>
    <w:lvl w:ilvl="0" w:tplc="BB1460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7"/>
  </w:num>
  <w:num w:numId="6">
    <w:abstractNumId w:val="9"/>
  </w:num>
  <w:num w:numId="7">
    <w:abstractNumId w:val="5"/>
  </w:num>
  <w:num w:numId="8">
    <w:abstractNumId w:val="1"/>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35"/>
    <w:rsid w:val="00111BBD"/>
    <w:rsid w:val="00244258"/>
    <w:rsid w:val="00323A9B"/>
    <w:rsid w:val="00335934"/>
    <w:rsid w:val="00365AB1"/>
    <w:rsid w:val="00376AE8"/>
    <w:rsid w:val="003D0EAF"/>
    <w:rsid w:val="00450B4B"/>
    <w:rsid w:val="0045488C"/>
    <w:rsid w:val="00463F89"/>
    <w:rsid w:val="004F5635"/>
    <w:rsid w:val="0079195E"/>
    <w:rsid w:val="00797D50"/>
    <w:rsid w:val="00836862"/>
    <w:rsid w:val="00920CBB"/>
    <w:rsid w:val="00935B86"/>
    <w:rsid w:val="009B720C"/>
    <w:rsid w:val="009D220B"/>
    <w:rsid w:val="009D7E10"/>
    <w:rsid w:val="00A01BEC"/>
    <w:rsid w:val="00A57A84"/>
    <w:rsid w:val="00A94F54"/>
    <w:rsid w:val="00AD6EF0"/>
    <w:rsid w:val="00B01BA1"/>
    <w:rsid w:val="00D64C8E"/>
    <w:rsid w:val="00D73E24"/>
    <w:rsid w:val="00DB7137"/>
    <w:rsid w:val="00DC168C"/>
    <w:rsid w:val="00ED0506"/>
    <w:rsid w:val="00EE40BD"/>
    <w:rsid w:val="00F338E3"/>
    <w:rsid w:val="00F64F7F"/>
    <w:rsid w:val="00FB5CAD"/>
    <w:rsid w:val="00FF54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4C72"/>
  <w15:chartTrackingRefBased/>
  <w15:docId w15:val="{79767D11-BE37-EC44-85EF-572146FF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35"/>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35"/>
    <w:pPr>
      <w:ind w:left="720"/>
      <w:contextualSpacing/>
    </w:pPr>
  </w:style>
  <w:style w:type="table" w:styleId="TableGrid">
    <w:name w:val="Table Grid"/>
    <w:basedOn w:val="TableNormal"/>
    <w:uiPriority w:val="39"/>
    <w:rsid w:val="004F5635"/>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8E3"/>
    <w:rPr>
      <w:sz w:val="22"/>
      <w:szCs w:val="22"/>
      <w:lang w:val="en-US"/>
    </w:rPr>
  </w:style>
  <w:style w:type="paragraph" w:styleId="Footer">
    <w:name w:val="footer"/>
    <w:basedOn w:val="Normal"/>
    <w:link w:val="FooterChar"/>
    <w:uiPriority w:val="99"/>
    <w:unhideWhenUsed/>
    <w:rsid w:val="00F33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8E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Manh Tri</dc:creator>
  <cp:keywords/>
  <dc:description/>
  <cp:lastModifiedBy>My PC</cp:lastModifiedBy>
  <cp:revision>3</cp:revision>
  <dcterms:created xsi:type="dcterms:W3CDTF">2021-10-23T07:52:00Z</dcterms:created>
  <dcterms:modified xsi:type="dcterms:W3CDTF">2021-10-23T07:52:00Z</dcterms:modified>
</cp:coreProperties>
</file>