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Look w:val="01E0" w:firstRow="1" w:lastRow="1" w:firstColumn="1" w:lastColumn="1" w:noHBand="0" w:noVBand="0"/>
      </w:tblPr>
      <w:tblGrid>
        <w:gridCol w:w="4253"/>
        <w:gridCol w:w="5670"/>
      </w:tblGrid>
      <w:tr w:rsidR="00A3242F" w:rsidRPr="00AB05EF" w:rsidTr="00A3242F">
        <w:trPr>
          <w:trHeight w:val="702"/>
        </w:trPr>
        <w:tc>
          <w:tcPr>
            <w:tcW w:w="4253"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UBND TỈNH THÁI BÌNH</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noProof/>
                <w:sz w:val="26"/>
                <w:szCs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777240</wp:posOffset>
                      </wp:positionH>
                      <wp:positionV relativeFrom="paragraph">
                        <wp:posOffset>229870</wp:posOffset>
                      </wp:positionV>
                      <wp:extent cx="1106170" cy="0"/>
                      <wp:effectExtent l="825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75684"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zp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"/>
                  </w:pict>
                </mc:Fallback>
              </mc:AlternateContent>
            </w:r>
            <w:r w:rsidRPr="00AB05EF">
              <w:rPr>
                <w:rFonts w:ascii="Times New Roman" w:eastAsia="Times New Roman" w:hAnsi="Times New Roman" w:cs="Times New Roman"/>
                <w:sz w:val="26"/>
                <w:szCs w:val="26"/>
              </w:rPr>
              <w:t>TRƯỜNG ĐẠI HỌC THÁI BÌNH</w:t>
            </w:r>
          </w:p>
        </w:tc>
        <w:tc>
          <w:tcPr>
            <w:tcW w:w="5670"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CỘNG HOÀ XÃ HỘI CHỦ NGHĨA VIỆT NAM</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691515</wp:posOffset>
                      </wp:positionH>
                      <wp:positionV relativeFrom="paragraph">
                        <wp:posOffset>234950</wp:posOffset>
                      </wp:positionV>
                      <wp:extent cx="2084705" cy="0"/>
                      <wp:effectExtent l="13335"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B175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8.5pt" to="218.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rP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"/>
                  </w:pict>
                </mc:Fallback>
              </mc:AlternateContent>
            </w:r>
            <w:r w:rsidRPr="00AB05EF">
              <w:rPr>
                <w:rFonts w:ascii="Times New Roman" w:eastAsia="Times New Roman" w:hAnsi="Times New Roman" w:cs="Times New Roman"/>
                <w:sz w:val="26"/>
                <w:szCs w:val="26"/>
              </w:rPr>
              <w:t>Độc lập - Tự do - Hạnh phúc</w:t>
            </w:r>
          </w:p>
          <w:p w:rsidR="00A3242F" w:rsidRPr="00AB05EF" w:rsidRDefault="00A3242F" w:rsidP="00AB05EF">
            <w:pPr>
              <w:spacing w:after="0" w:line="400" w:lineRule="exact"/>
              <w:jc w:val="both"/>
              <w:rPr>
                <w:rFonts w:ascii="Times New Roman" w:eastAsia="Times New Roman" w:hAnsi="Times New Roman" w:cs="Times New Roman"/>
                <w:b/>
                <w:sz w:val="26"/>
                <w:szCs w:val="26"/>
              </w:rPr>
            </w:pPr>
          </w:p>
        </w:tc>
      </w:tr>
    </w:tbl>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ĐỀ CƯƠNG CHI TIẾT HỌC PHẦN</w:t>
      </w:r>
    </w:p>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 xml:space="preserve">Ngành đào tạo: </w:t>
      </w:r>
      <w:r w:rsidR="004F070D" w:rsidRPr="00AB05EF">
        <w:rPr>
          <w:rFonts w:ascii="Times New Roman" w:eastAsia="Times New Roman" w:hAnsi="Times New Roman" w:cs="Times New Roman"/>
          <w:b/>
          <w:sz w:val="26"/>
          <w:szCs w:val="26"/>
        </w:rPr>
        <w:t xml:space="preserve">Đạo học ngành </w:t>
      </w:r>
      <w:r w:rsidRPr="00AB05EF">
        <w:rPr>
          <w:rFonts w:ascii="Times New Roman" w:eastAsia="Times New Roman" w:hAnsi="Times New Roman" w:cs="Times New Roman"/>
          <w:b/>
          <w:sz w:val="26"/>
          <w:szCs w:val="26"/>
        </w:rPr>
        <w:t>Tài chính – Ngân hàng</w:t>
      </w:r>
    </w:p>
    <w:p w:rsidR="004F070D" w:rsidRPr="00AB05EF" w:rsidRDefault="004F070D" w:rsidP="00AB05EF">
      <w:pPr>
        <w:spacing w:after="0" w:line="400" w:lineRule="exact"/>
        <w:jc w:val="center"/>
        <w:rPr>
          <w:rFonts w:ascii="Times New Roman" w:eastAsia="Times New Roman" w:hAnsi="Times New Roman" w:cs="Times New Roman"/>
          <w:i/>
          <w:sz w:val="26"/>
          <w:szCs w:val="26"/>
        </w:rPr>
      </w:pPr>
      <w:r w:rsidRPr="00AB05EF">
        <w:rPr>
          <w:rFonts w:ascii="Times New Roman" w:eastAsia="Times New Roman" w:hAnsi="Times New Roman" w:cs="Times New Roman"/>
          <w:i/>
          <w:sz w:val="26"/>
          <w:szCs w:val="26"/>
        </w:rPr>
        <w:t>(Ban hành theo Quyết định số 640  ngày 14 tháng 12 năm 2019 của Hiệu trưởng trường Đại học Thái bình )</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 xml:space="preserve">1. Tên học phần: </w:t>
      </w:r>
      <w:r w:rsidRPr="00AB05EF">
        <w:rPr>
          <w:rFonts w:ascii="Times New Roman" w:eastAsia="Times New Roman" w:hAnsi="Times New Roman" w:cs="Times New Roman"/>
          <w:sz w:val="26"/>
          <w:szCs w:val="26"/>
        </w:rPr>
        <w:t xml:space="preserve">Nghiệp vụ ngân hàng hiện đại </w:t>
      </w:r>
      <w:r w:rsidRPr="00AB05EF">
        <w:rPr>
          <w:rFonts w:ascii="Times New Roman" w:eastAsia="Times New Roman" w:hAnsi="Times New Roman" w:cs="Times New Roman"/>
          <w:sz w:val="26"/>
          <w:szCs w:val="26"/>
        </w:rPr>
        <w:tab/>
        <w:t xml:space="preserve">  Mã học phần:</w:t>
      </w:r>
      <w:r w:rsidR="007035EA">
        <w:rPr>
          <w:rFonts w:ascii="Times New Roman" w:eastAsia="Times New Roman" w:hAnsi="Times New Roman" w:cs="Times New Roman"/>
          <w:sz w:val="26"/>
          <w:szCs w:val="26"/>
        </w:rPr>
        <w:t xml:space="preserve"> 0101002409</w:t>
      </w:r>
      <w:r w:rsidRPr="00AB05EF">
        <w:rPr>
          <w:rFonts w:ascii="Times New Roman" w:eastAsia="Times New Roman" w:hAnsi="Times New Roman" w:cs="Times New Roman"/>
          <w:sz w:val="26"/>
          <w:szCs w:val="26"/>
        </w:rPr>
        <w:t xml:space="preserve"> </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2. Số tín chỉ</w:t>
      </w:r>
      <w:r w:rsidRPr="00AB05EF">
        <w:rPr>
          <w:rFonts w:ascii="Times New Roman" w:eastAsia="Times New Roman" w:hAnsi="Times New Roman" w:cs="Times New Roman"/>
          <w:sz w:val="26"/>
          <w:szCs w:val="26"/>
        </w:rPr>
        <w:t>: 2 (2</w:t>
      </w:r>
      <w:proofErr w:type="gramStart"/>
      <w:r w:rsidRPr="00AB05EF">
        <w:rPr>
          <w:rFonts w:ascii="Times New Roman" w:eastAsia="Times New Roman" w:hAnsi="Times New Roman" w:cs="Times New Roman"/>
          <w:sz w:val="26"/>
          <w:szCs w:val="26"/>
        </w:rPr>
        <w:t>,0,4</w:t>
      </w:r>
      <w:proofErr w:type="gramEnd"/>
      <w:r w:rsidRPr="00AB05EF">
        <w:rPr>
          <w:rFonts w:ascii="Times New Roman" w:eastAsia="Times New Roman" w:hAnsi="Times New Roman" w:cs="Times New Roman"/>
          <w:sz w:val="26"/>
          <w:szCs w:val="26"/>
        </w:rPr>
        <w:t>)</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 xml:space="preserve">3. Trình độ: </w:t>
      </w:r>
      <w:r w:rsidRPr="00AB05EF">
        <w:rPr>
          <w:rFonts w:ascii="Times New Roman" w:eastAsia="Times New Roman" w:hAnsi="Times New Roman" w:cs="Times New Roman"/>
          <w:sz w:val="26"/>
          <w:szCs w:val="26"/>
        </w:rPr>
        <w:t>Cho sinh viên năm thứ 4</w:t>
      </w:r>
    </w:p>
    <w:p w:rsidR="00A3242F" w:rsidRPr="00AB05EF" w:rsidRDefault="00A3242F" w:rsidP="00AB05EF">
      <w:pPr>
        <w:spacing w:after="0" w:line="400" w:lineRule="exact"/>
        <w:jc w:val="both"/>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4. Phân bổ thời gian:</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ab/>
      </w:r>
      <w:r w:rsidRPr="00AB05EF">
        <w:rPr>
          <w:rFonts w:ascii="Times New Roman" w:eastAsia="Times New Roman" w:hAnsi="Times New Roman" w:cs="Times New Roman"/>
          <w:sz w:val="26"/>
          <w:szCs w:val="26"/>
        </w:rPr>
        <w:t>- Lên lớp:</w:t>
      </w:r>
      <w:r w:rsidRPr="00AB05EF">
        <w:rPr>
          <w:rFonts w:ascii="Times New Roman" w:eastAsia="Times New Roman" w:hAnsi="Times New Roman" w:cs="Times New Roman"/>
          <w:sz w:val="26"/>
          <w:szCs w:val="26"/>
        </w:rPr>
        <w:tab/>
      </w:r>
      <w:r w:rsidRPr="00AB05EF">
        <w:rPr>
          <w:rFonts w:ascii="Times New Roman" w:eastAsia="Times New Roman" w:hAnsi="Times New Roman" w:cs="Times New Roman"/>
          <w:sz w:val="26"/>
          <w:szCs w:val="26"/>
        </w:rPr>
        <w:tab/>
        <w:t>30 tiết (2 tiết lên lớp/ tuần)</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ab/>
      </w:r>
      <w:r w:rsidRPr="00AB05EF">
        <w:rPr>
          <w:rFonts w:ascii="Times New Roman" w:eastAsia="Times New Roman" w:hAnsi="Times New Roman" w:cs="Times New Roman"/>
          <w:sz w:val="26"/>
          <w:szCs w:val="26"/>
        </w:rPr>
        <w:tab/>
        <w:t>+ Giảng lý thuyết:               18 tiết</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ab/>
      </w:r>
      <w:r w:rsidRPr="00AB05EF">
        <w:rPr>
          <w:rFonts w:ascii="Times New Roman" w:eastAsia="Times New Roman" w:hAnsi="Times New Roman" w:cs="Times New Roman"/>
          <w:sz w:val="26"/>
          <w:szCs w:val="26"/>
        </w:rPr>
        <w:tab/>
        <w:t>+ Seminar</w:t>
      </w:r>
      <w:r w:rsidR="007354EA" w:rsidRPr="00AB05EF">
        <w:rPr>
          <w:rFonts w:ascii="Times New Roman" w:eastAsia="Times New Roman" w:hAnsi="Times New Roman" w:cs="Times New Roman"/>
          <w:sz w:val="26"/>
          <w:szCs w:val="26"/>
        </w:rPr>
        <w:t>/</w:t>
      </w:r>
      <w:r w:rsidRPr="00AB05EF">
        <w:rPr>
          <w:rFonts w:ascii="Times New Roman" w:eastAsia="Times New Roman" w:hAnsi="Times New Roman" w:cs="Times New Roman"/>
          <w:sz w:val="26"/>
          <w:szCs w:val="26"/>
        </w:rPr>
        <w:t xml:space="preserve">bài tập:           </w:t>
      </w:r>
      <w:r w:rsidR="007354EA" w:rsidRPr="00AB05EF">
        <w:rPr>
          <w:rFonts w:ascii="Times New Roman" w:eastAsia="Times New Roman" w:hAnsi="Times New Roman" w:cs="Times New Roman"/>
          <w:sz w:val="26"/>
          <w:szCs w:val="26"/>
        </w:rPr>
        <w:t xml:space="preserve"> </w:t>
      </w:r>
      <w:r w:rsidRPr="00AB05EF">
        <w:rPr>
          <w:rFonts w:ascii="Times New Roman" w:eastAsia="Times New Roman" w:hAnsi="Times New Roman" w:cs="Times New Roman"/>
          <w:sz w:val="26"/>
          <w:szCs w:val="26"/>
        </w:rPr>
        <w:t xml:space="preserve">   10 tiết</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ab/>
      </w:r>
      <w:r w:rsidRPr="00AB05EF">
        <w:rPr>
          <w:rFonts w:ascii="Times New Roman" w:eastAsia="Times New Roman" w:hAnsi="Times New Roman" w:cs="Times New Roman"/>
          <w:sz w:val="26"/>
          <w:szCs w:val="26"/>
        </w:rPr>
        <w:tab/>
        <w:t xml:space="preserve">+ Kiểm tra:   </w:t>
      </w:r>
      <w:r w:rsidRPr="00AB05EF">
        <w:rPr>
          <w:rFonts w:ascii="Times New Roman" w:eastAsia="Times New Roman" w:hAnsi="Times New Roman" w:cs="Times New Roman"/>
          <w:sz w:val="26"/>
          <w:szCs w:val="26"/>
        </w:rPr>
        <w:tab/>
      </w:r>
      <w:r w:rsidRPr="00AB05EF">
        <w:rPr>
          <w:rFonts w:ascii="Times New Roman" w:eastAsia="Times New Roman" w:hAnsi="Times New Roman" w:cs="Times New Roman"/>
          <w:sz w:val="26"/>
          <w:szCs w:val="26"/>
        </w:rPr>
        <w:tab/>
        <w:t xml:space="preserve"> </w:t>
      </w:r>
      <w:r w:rsidR="007035EA">
        <w:rPr>
          <w:rFonts w:ascii="Times New Roman" w:eastAsia="Times New Roman" w:hAnsi="Times New Roman" w:cs="Times New Roman"/>
          <w:sz w:val="26"/>
          <w:szCs w:val="26"/>
        </w:rPr>
        <w:t xml:space="preserve">        </w:t>
      </w:r>
      <w:r w:rsidRPr="00AB05EF">
        <w:rPr>
          <w:rFonts w:ascii="Times New Roman" w:eastAsia="Times New Roman" w:hAnsi="Times New Roman" w:cs="Times New Roman"/>
          <w:sz w:val="26"/>
          <w:szCs w:val="26"/>
        </w:rPr>
        <w:t xml:space="preserve">    2 tiết</w:t>
      </w:r>
      <w:r w:rsidR="007354EA" w:rsidRPr="00AB05EF">
        <w:rPr>
          <w:rFonts w:ascii="Times New Roman" w:eastAsia="Times New Roman" w:hAnsi="Times New Roman" w:cs="Times New Roman"/>
          <w:sz w:val="26"/>
          <w:szCs w:val="26"/>
        </w:rPr>
        <w:t xml:space="preserve">        Số bài kiểm tra định kỳ: 2 bài</w:t>
      </w:r>
    </w:p>
    <w:p w:rsidR="00A3242F" w:rsidRPr="00AB05EF" w:rsidRDefault="007354EA"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ab/>
        <w:t>- Tự học:</w:t>
      </w:r>
      <w:r w:rsidRPr="00AB05EF">
        <w:rPr>
          <w:rFonts w:ascii="Times New Roman" w:eastAsia="Times New Roman" w:hAnsi="Times New Roman" w:cs="Times New Roman"/>
          <w:sz w:val="26"/>
          <w:szCs w:val="26"/>
        </w:rPr>
        <w:tab/>
      </w:r>
      <w:r w:rsidRPr="00AB05EF">
        <w:rPr>
          <w:rFonts w:ascii="Times New Roman" w:eastAsia="Times New Roman" w:hAnsi="Times New Roman" w:cs="Times New Roman"/>
          <w:sz w:val="26"/>
          <w:szCs w:val="26"/>
        </w:rPr>
        <w:tab/>
      </w:r>
      <w:r w:rsidR="00A3242F" w:rsidRPr="00AB05EF">
        <w:rPr>
          <w:rFonts w:ascii="Times New Roman" w:eastAsia="Times New Roman" w:hAnsi="Times New Roman" w:cs="Times New Roman"/>
          <w:sz w:val="26"/>
          <w:szCs w:val="26"/>
        </w:rPr>
        <w:t>60 tiết</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 xml:space="preserve">5. Điều kiện tiên quyết: </w:t>
      </w:r>
      <w:r w:rsidRPr="00AB05EF">
        <w:rPr>
          <w:rFonts w:ascii="Times New Roman" w:eastAsia="Times New Roman" w:hAnsi="Times New Roman" w:cs="Times New Roman"/>
          <w:sz w:val="26"/>
          <w:szCs w:val="26"/>
        </w:rPr>
        <w:t>Nghiệp vụ ngân hàng thương mại 1, 2.</w:t>
      </w:r>
    </w:p>
    <w:p w:rsidR="00A3242F" w:rsidRPr="00AB05EF" w:rsidRDefault="00A3242F" w:rsidP="00AB05EF">
      <w:pPr>
        <w:spacing w:after="0" w:line="400" w:lineRule="exact"/>
        <w:jc w:val="both"/>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6. Mục tiêu của học phần:</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ab/>
      </w:r>
      <w:r w:rsidRPr="00AB05EF">
        <w:rPr>
          <w:rFonts w:ascii="Times New Roman" w:eastAsia="Times New Roman" w:hAnsi="Times New Roman" w:cs="Times New Roman"/>
          <w:sz w:val="26"/>
          <w:szCs w:val="26"/>
        </w:rPr>
        <w:t>Sau khi hoàn tất học phần sinh viên có khả năng:</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i/>
          <w:sz w:val="26"/>
          <w:szCs w:val="26"/>
        </w:rPr>
        <w:t>6.1. Về kiến thức</w:t>
      </w:r>
      <w:r w:rsidRPr="00AB05EF">
        <w:rPr>
          <w:rFonts w:ascii="Times New Roman" w:eastAsia="Times New Roman" w:hAnsi="Times New Roman" w:cs="Times New Roman"/>
          <w:sz w:val="26"/>
          <w:szCs w:val="26"/>
        </w:rPr>
        <w:t xml:space="preserve">: </w:t>
      </w:r>
    </w:p>
    <w:p w:rsidR="00A3242F" w:rsidRPr="00AB05EF" w:rsidRDefault="00A3242F" w:rsidP="00AB05EF">
      <w:pPr>
        <w:spacing w:after="0" w:line="400" w:lineRule="exact"/>
        <w:ind w:firstLine="720"/>
        <w:jc w:val="both"/>
        <w:rPr>
          <w:rFonts w:ascii="Times New Roman" w:eastAsia="Times New Roman" w:hAnsi="Times New Roman" w:cs="Times New Roman"/>
          <w:sz w:val="26"/>
          <w:szCs w:val="26"/>
          <w:lang w:val="vi-VN" w:eastAsia="en-GB"/>
        </w:rPr>
      </w:pPr>
      <w:r w:rsidRPr="00AB05EF">
        <w:rPr>
          <w:rFonts w:ascii="Times New Roman" w:eastAsia="Times New Roman" w:hAnsi="Times New Roman" w:cs="Times New Roman"/>
          <w:sz w:val="26"/>
          <w:szCs w:val="26"/>
          <w:lang w:val="vi-VN" w:eastAsia="en-GB"/>
        </w:rPr>
        <w:t xml:space="preserve">Cung cấp kiến thức cơ bản về nghiệp vụ </w:t>
      </w:r>
      <w:r w:rsidRPr="00AB05EF">
        <w:rPr>
          <w:rFonts w:ascii="Times New Roman" w:eastAsia="Times New Roman" w:hAnsi="Times New Roman" w:cs="Times New Roman"/>
          <w:sz w:val="26"/>
          <w:szCs w:val="26"/>
          <w:lang w:eastAsia="en-GB"/>
        </w:rPr>
        <w:t>ngân hàng hiện đại</w:t>
      </w:r>
      <w:r w:rsidRPr="00AB05EF">
        <w:rPr>
          <w:rFonts w:ascii="Times New Roman" w:eastAsia="Times New Roman" w:hAnsi="Times New Roman" w:cs="Times New Roman"/>
          <w:sz w:val="26"/>
          <w:szCs w:val="26"/>
          <w:lang w:val="vi-VN" w:eastAsia="en-GB"/>
        </w:rPr>
        <w:t xml:space="preserve">, thông qua đó giúp sinh viên có thể xây dựng, đánh giá nguyên nhân và nhu cầu </w:t>
      </w:r>
      <w:r w:rsidRPr="00AB05EF">
        <w:rPr>
          <w:rFonts w:ascii="Times New Roman" w:eastAsia="Times New Roman" w:hAnsi="Times New Roman" w:cs="Times New Roman"/>
          <w:sz w:val="26"/>
          <w:szCs w:val="26"/>
          <w:lang w:eastAsia="en-GB"/>
        </w:rPr>
        <w:t>về sản phẩm hiện đại của ngân hàng thương mại</w:t>
      </w:r>
      <w:r w:rsidRPr="00AB05EF">
        <w:rPr>
          <w:rFonts w:ascii="Times New Roman" w:eastAsia="Times New Roman" w:hAnsi="Times New Roman" w:cs="Times New Roman"/>
          <w:sz w:val="26"/>
          <w:szCs w:val="26"/>
          <w:lang w:val="vi-VN" w:eastAsia="en-GB"/>
        </w:rPr>
        <w:t xml:space="preserve"> </w:t>
      </w:r>
      <w:r w:rsidRPr="00AB05EF">
        <w:rPr>
          <w:rFonts w:ascii="Times New Roman" w:eastAsia="Times New Roman" w:hAnsi="Times New Roman" w:cs="Times New Roman"/>
          <w:sz w:val="26"/>
          <w:szCs w:val="26"/>
          <w:lang w:eastAsia="en-GB"/>
        </w:rPr>
        <w:t>cho</w:t>
      </w:r>
      <w:r w:rsidRPr="00AB05EF">
        <w:rPr>
          <w:rFonts w:ascii="Times New Roman" w:eastAsia="Times New Roman" w:hAnsi="Times New Roman" w:cs="Times New Roman"/>
          <w:sz w:val="26"/>
          <w:szCs w:val="26"/>
          <w:lang w:val="vi-VN" w:eastAsia="en-GB"/>
        </w:rPr>
        <w:t xml:space="preserve"> khách hàng từ đó đánh giá, lựa chọn các </w:t>
      </w:r>
      <w:r w:rsidRPr="00AB05EF">
        <w:rPr>
          <w:rFonts w:ascii="Times New Roman" w:eastAsia="Times New Roman" w:hAnsi="Times New Roman" w:cs="Times New Roman"/>
          <w:sz w:val="26"/>
          <w:szCs w:val="26"/>
          <w:lang w:eastAsia="en-GB"/>
        </w:rPr>
        <w:t xml:space="preserve">sản phẩm ngân hàng </w:t>
      </w:r>
      <w:r w:rsidRPr="00AB05EF">
        <w:rPr>
          <w:rFonts w:ascii="Times New Roman" w:eastAsia="Times New Roman" w:hAnsi="Times New Roman" w:cs="Times New Roman"/>
          <w:sz w:val="26"/>
          <w:szCs w:val="26"/>
          <w:lang w:val="vi-VN" w:eastAsia="en-GB"/>
        </w:rPr>
        <w:t xml:space="preserve"> phù hợp đối với từng đối tượng khách hàng và tổ chức </w:t>
      </w:r>
      <w:r w:rsidRPr="00AB05EF">
        <w:rPr>
          <w:rFonts w:ascii="Times New Roman" w:eastAsia="Times New Roman" w:hAnsi="Times New Roman" w:cs="Times New Roman"/>
          <w:sz w:val="26"/>
          <w:szCs w:val="26"/>
          <w:lang w:eastAsia="en-GB"/>
        </w:rPr>
        <w:t xml:space="preserve">triển khai các sản phẩm đến </w:t>
      </w:r>
      <w:r w:rsidRPr="00AB05EF">
        <w:rPr>
          <w:rFonts w:ascii="Times New Roman" w:eastAsia="Times New Roman" w:hAnsi="Times New Roman" w:cs="Times New Roman"/>
          <w:sz w:val="26"/>
          <w:szCs w:val="26"/>
          <w:lang w:val="vi-VN" w:eastAsia="en-GB"/>
        </w:rPr>
        <w:t xml:space="preserve">cho các khách hàng. </w:t>
      </w:r>
    </w:p>
    <w:p w:rsidR="00A3242F" w:rsidRPr="00AB05EF" w:rsidRDefault="00A3242F" w:rsidP="00AB05EF">
      <w:pPr>
        <w:spacing w:after="0" w:line="400" w:lineRule="exact"/>
        <w:jc w:val="both"/>
        <w:rPr>
          <w:rFonts w:ascii="Times New Roman" w:eastAsia="Times New Roman" w:hAnsi="Times New Roman" w:cs="Times New Roman"/>
          <w:sz w:val="26"/>
          <w:szCs w:val="26"/>
          <w:lang w:val="vi-VN"/>
        </w:rPr>
      </w:pPr>
      <w:r w:rsidRPr="00AB05EF">
        <w:rPr>
          <w:rFonts w:ascii="Times New Roman" w:eastAsia="Times New Roman" w:hAnsi="Times New Roman" w:cs="Times New Roman"/>
          <w:b/>
          <w:i/>
          <w:sz w:val="26"/>
          <w:szCs w:val="26"/>
          <w:lang w:val="vi-VN"/>
        </w:rPr>
        <w:t xml:space="preserve">6.2. Về kỹ năng: </w:t>
      </w:r>
    </w:p>
    <w:p w:rsidR="00A3242F" w:rsidRPr="00AB05EF" w:rsidRDefault="00A3242F" w:rsidP="00AB05EF">
      <w:pPr>
        <w:spacing w:after="0" w:line="400" w:lineRule="exact"/>
        <w:ind w:firstLine="720"/>
        <w:jc w:val="both"/>
        <w:rPr>
          <w:rFonts w:ascii="Times New Roman" w:eastAsia="Times New Roman" w:hAnsi="Times New Roman" w:cs="Times New Roman"/>
          <w:color w:val="222222"/>
          <w:sz w:val="26"/>
          <w:szCs w:val="26"/>
          <w:lang w:val="vi-VN" w:eastAsia="en-GB"/>
        </w:rPr>
      </w:pPr>
      <w:r w:rsidRPr="00AB05EF">
        <w:rPr>
          <w:rFonts w:ascii="Times New Roman" w:eastAsia="Times New Roman" w:hAnsi="Times New Roman" w:cs="Times New Roman"/>
          <w:color w:val="222222"/>
          <w:sz w:val="26"/>
          <w:szCs w:val="26"/>
          <w:lang w:val="vi-VN" w:eastAsia="en-GB"/>
        </w:rPr>
        <w:t>Trang bị những kỹ năng phân tích, đánh giá, kỹ năng quản lý, giám sát và các kỹ năng chuyên môn nghiệp vụ giúp sinh viên có thể thực hiện các nghiệp vụ kinh doanh hiện đại,  đảm bảo hiệu quả và giải quyết tốt các tình huống phát sinh trong thực tế liên quan đến hoạt động tại các ngân hàng và các tổ chức tín dụng khác.</w:t>
      </w:r>
    </w:p>
    <w:p w:rsidR="00A3242F" w:rsidRPr="00AB05EF" w:rsidRDefault="00A3242F" w:rsidP="00AB05EF">
      <w:pPr>
        <w:spacing w:after="0" w:line="400" w:lineRule="exact"/>
        <w:jc w:val="both"/>
        <w:rPr>
          <w:rFonts w:ascii="Times New Roman" w:eastAsia="Times New Roman" w:hAnsi="Times New Roman" w:cs="Times New Roman"/>
          <w:b/>
          <w:i/>
          <w:sz w:val="26"/>
          <w:szCs w:val="26"/>
          <w:lang w:val="vi-VN"/>
        </w:rPr>
      </w:pPr>
      <w:r w:rsidRPr="00AB05EF">
        <w:rPr>
          <w:rFonts w:ascii="Times New Roman" w:eastAsia="Times New Roman" w:hAnsi="Times New Roman" w:cs="Times New Roman"/>
          <w:b/>
          <w:i/>
          <w:sz w:val="26"/>
          <w:szCs w:val="26"/>
          <w:lang w:val="vi-VN"/>
        </w:rPr>
        <w:t>6.3. Về năng lực tự chủ và tự chịu trách nhiệm:</w:t>
      </w:r>
    </w:p>
    <w:p w:rsidR="00A3242F" w:rsidRPr="00AB05EF" w:rsidRDefault="00A3242F" w:rsidP="00AB05EF">
      <w:pPr>
        <w:suppressAutoHyphens/>
        <w:autoSpaceDN w:val="0"/>
        <w:spacing w:after="0" w:line="400" w:lineRule="exact"/>
        <w:ind w:firstLine="720"/>
        <w:jc w:val="both"/>
        <w:textAlignment w:val="baseline"/>
        <w:rPr>
          <w:rFonts w:ascii="Times New Roman" w:eastAsia="Calibri" w:hAnsi="Times New Roman" w:cs="Times New Roman"/>
          <w:sz w:val="26"/>
          <w:szCs w:val="26"/>
          <w:lang w:val="vi-VN"/>
        </w:rPr>
      </w:pPr>
      <w:r w:rsidRPr="00AB05EF">
        <w:rPr>
          <w:rFonts w:ascii="Times New Roman" w:eastAsia="Calibri" w:hAnsi="Times New Roman" w:cs="Times New Roman"/>
          <w:sz w:val="26"/>
          <w:szCs w:val="26"/>
          <w:lang w:val="vi-VN"/>
        </w:rPr>
        <w:t>- Góp phần hình thành thế giới quan, nhân sinh quan</w:t>
      </w:r>
    </w:p>
    <w:p w:rsidR="00A3242F" w:rsidRPr="00AB05EF" w:rsidRDefault="00A3242F" w:rsidP="00AB05EF">
      <w:pPr>
        <w:suppressAutoHyphens/>
        <w:autoSpaceDN w:val="0"/>
        <w:spacing w:after="0" w:line="400" w:lineRule="exact"/>
        <w:ind w:firstLine="720"/>
        <w:jc w:val="both"/>
        <w:textAlignment w:val="baseline"/>
        <w:rPr>
          <w:rFonts w:ascii="Times New Roman" w:eastAsia="Calibri" w:hAnsi="Times New Roman" w:cs="Times New Roman"/>
          <w:sz w:val="26"/>
          <w:szCs w:val="26"/>
          <w:lang w:val="vi-VN"/>
        </w:rPr>
      </w:pPr>
      <w:r w:rsidRPr="00AB05EF">
        <w:rPr>
          <w:rFonts w:ascii="Times New Roman" w:eastAsia="Calibri" w:hAnsi="Times New Roman" w:cs="Times New Roman"/>
          <w:sz w:val="26"/>
          <w:szCs w:val="26"/>
          <w:lang w:val="vi-VN"/>
        </w:rPr>
        <w:t>- Hình thành tư duy phân</w:t>
      </w:r>
      <w:bookmarkStart w:id="0" w:name="_GoBack"/>
      <w:bookmarkEnd w:id="0"/>
      <w:r w:rsidRPr="00AB05EF">
        <w:rPr>
          <w:rFonts w:ascii="Times New Roman" w:eastAsia="Calibri" w:hAnsi="Times New Roman" w:cs="Times New Roman"/>
          <w:sz w:val="26"/>
          <w:szCs w:val="26"/>
          <w:lang w:val="vi-VN"/>
        </w:rPr>
        <w:t xml:space="preserve"> tích, năng lực tự học, tự nghiên cứu khoa học</w:t>
      </w:r>
    </w:p>
    <w:p w:rsidR="00A3242F" w:rsidRPr="00AB05EF" w:rsidRDefault="00A3242F" w:rsidP="00AB05EF">
      <w:pPr>
        <w:suppressAutoHyphens/>
        <w:autoSpaceDN w:val="0"/>
        <w:spacing w:after="0" w:line="400" w:lineRule="exact"/>
        <w:ind w:firstLine="720"/>
        <w:jc w:val="both"/>
        <w:textAlignment w:val="baseline"/>
        <w:rPr>
          <w:rFonts w:ascii="Times New Roman" w:eastAsia="Calibri" w:hAnsi="Times New Roman" w:cs="Times New Roman"/>
          <w:sz w:val="26"/>
          <w:szCs w:val="26"/>
          <w:lang w:val="vi-VN"/>
        </w:rPr>
      </w:pPr>
      <w:r w:rsidRPr="00AB05EF">
        <w:rPr>
          <w:rFonts w:ascii="Times New Roman" w:eastAsia="Calibri" w:hAnsi="Times New Roman" w:cs="Times New Roman"/>
          <w:sz w:val="26"/>
          <w:szCs w:val="26"/>
          <w:lang w:val="vi-VN"/>
        </w:rPr>
        <w:t>- Biết vận dụng các kiến thức đã học vào thực tế</w:t>
      </w:r>
    </w:p>
    <w:p w:rsidR="00A3242F" w:rsidRPr="00AB05EF" w:rsidRDefault="00A3242F" w:rsidP="00AB05EF">
      <w:pPr>
        <w:tabs>
          <w:tab w:val="left" w:pos="0"/>
        </w:tabs>
        <w:spacing w:after="0" w:line="400" w:lineRule="exact"/>
        <w:jc w:val="both"/>
        <w:rPr>
          <w:rFonts w:ascii="Times New Roman" w:eastAsia="Times New Roman" w:hAnsi="Times New Roman" w:cs="Times New Roman"/>
          <w:b/>
          <w:sz w:val="26"/>
          <w:szCs w:val="26"/>
          <w:lang w:val="vi-VN"/>
        </w:rPr>
      </w:pPr>
      <w:r w:rsidRPr="00AB05EF">
        <w:rPr>
          <w:rFonts w:ascii="Times New Roman" w:eastAsia="Times New Roman" w:hAnsi="Times New Roman" w:cs="Times New Roman"/>
          <w:b/>
          <w:sz w:val="26"/>
          <w:szCs w:val="26"/>
          <w:lang w:val="vi-VN"/>
        </w:rPr>
        <w:t>7. Mô tả tóm tắt nội dung học phần:</w:t>
      </w:r>
    </w:p>
    <w:p w:rsidR="00A3242F" w:rsidRPr="00AB05EF" w:rsidRDefault="00A3242F" w:rsidP="00AB05EF">
      <w:pPr>
        <w:spacing w:after="0" w:line="400" w:lineRule="exact"/>
        <w:ind w:firstLine="720"/>
        <w:jc w:val="both"/>
        <w:rPr>
          <w:rFonts w:ascii="Times New Roman" w:eastAsia="Times New Roman" w:hAnsi="Times New Roman" w:cs="Times New Roman"/>
          <w:sz w:val="26"/>
          <w:szCs w:val="26"/>
          <w:lang w:val="vi-VN"/>
        </w:rPr>
      </w:pPr>
      <w:r w:rsidRPr="00AB05EF">
        <w:rPr>
          <w:rFonts w:ascii="Times New Roman" w:eastAsia="Times New Roman" w:hAnsi="Times New Roman" w:cs="Times New Roman"/>
          <w:sz w:val="26"/>
          <w:szCs w:val="26"/>
          <w:lang w:val="vi-VN"/>
        </w:rPr>
        <w:lastRenderedPageBreak/>
        <w:t xml:space="preserve">- Học phần này đề cập đến những vấn đề về nghiệp vụ ngân hàng hiện đại, học phần được thiết kế gồm 5 chương: </w:t>
      </w:r>
    </w:p>
    <w:p w:rsidR="00A3242F" w:rsidRPr="00AB05EF" w:rsidRDefault="00A3242F" w:rsidP="00AB05EF">
      <w:pPr>
        <w:spacing w:after="0" w:line="400" w:lineRule="exact"/>
        <w:ind w:firstLine="720"/>
        <w:jc w:val="both"/>
        <w:rPr>
          <w:rFonts w:ascii="Times New Roman" w:eastAsia="Times New Roman" w:hAnsi="Times New Roman" w:cs="Times New Roman"/>
          <w:sz w:val="26"/>
          <w:szCs w:val="26"/>
          <w:lang w:val="vi-VN"/>
        </w:rPr>
      </w:pPr>
      <w:r w:rsidRPr="00AB05EF">
        <w:rPr>
          <w:rFonts w:ascii="Times New Roman" w:eastAsia="Times New Roman" w:hAnsi="Times New Roman" w:cs="Times New Roman"/>
          <w:sz w:val="26"/>
          <w:szCs w:val="26"/>
          <w:lang w:val="vi-VN"/>
        </w:rPr>
        <w:tab/>
        <w:t>+ Tổng quan về hoạt động của ngân hàng thương mại: Cung cấp cho sinh viên những kiến thức cơ bản về chức năng cũng như các hoạt động của ngân hàng thương mại</w:t>
      </w:r>
    </w:p>
    <w:p w:rsidR="00A3242F" w:rsidRPr="00AB05EF" w:rsidRDefault="00A3242F" w:rsidP="00AB05EF">
      <w:pPr>
        <w:spacing w:after="0" w:line="400" w:lineRule="exact"/>
        <w:ind w:firstLine="1440"/>
        <w:jc w:val="both"/>
        <w:rPr>
          <w:rFonts w:ascii="Times New Roman" w:eastAsia="Times New Roman" w:hAnsi="Times New Roman" w:cs="Times New Roman"/>
          <w:spacing w:val="-6"/>
          <w:sz w:val="26"/>
          <w:szCs w:val="26"/>
          <w:lang w:val="vi-VN"/>
        </w:rPr>
      </w:pPr>
      <w:r w:rsidRPr="00AB05EF">
        <w:rPr>
          <w:rFonts w:ascii="Times New Roman" w:eastAsia="Times New Roman" w:hAnsi="Times New Roman" w:cs="Times New Roman"/>
          <w:spacing w:val="-6"/>
          <w:sz w:val="26"/>
          <w:szCs w:val="26"/>
          <w:lang w:val="vi-VN"/>
        </w:rPr>
        <w:t>+ Nghiệp vụ đầu tư và kinh doanh chứng khoán: Đầu tư tài chính, nghiệp vụ kinh doanh chứng khoán</w:t>
      </w:r>
    </w:p>
    <w:p w:rsidR="00A3242F" w:rsidRPr="00AB05EF" w:rsidRDefault="00A3242F" w:rsidP="00AB05EF">
      <w:pPr>
        <w:spacing w:after="0" w:line="400" w:lineRule="exact"/>
        <w:ind w:firstLine="1440"/>
        <w:jc w:val="both"/>
        <w:rPr>
          <w:rFonts w:ascii="Times New Roman" w:eastAsia="Times New Roman" w:hAnsi="Times New Roman" w:cs="Times New Roman"/>
          <w:sz w:val="26"/>
          <w:szCs w:val="26"/>
          <w:lang w:val="vi-VN"/>
        </w:rPr>
      </w:pPr>
      <w:r w:rsidRPr="00AB05EF">
        <w:rPr>
          <w:rFonts w:ascii="Times New Roman" w:eastAsia="Times New Roman" w:hAnsi="Times New Roman" w:cs="Times New Roman"/>
          <w:sz w:val="26"/>
          <w:szCs w:val="26"/>
          <w:lang w:val="vi-VN"/>
        </w:rPr>
        <w:t xml:space="preserve">+ </w:t>
      </w:r>
      <w:r w:rsidR="00CD4AB6" w:rsidRPr="00AB05EF">
        <w:rPr>
          <w:rFonts w:ascii="Times New Roman" w:eastAsia="Times New Roman" w:hAnsi="Times New Roman" w:cs="Times New Roman"/>
          <w:sz w:val="26"/>
          <w:szCs w:val="26"/>
          <w:lang w:val="vi-VN"/>
        </w:rPr>
        <w:t>Nghiệp vụ kinh doanh ngoại hối</w:t>
      </w:r>
      <w:r w:rsidRPr="00AB05EF">
        <w:rPr>
          <w:rFonts w:ascii="Times New Roman" w:eastAsia="Times New Roman" w:hAnsi="Times New Roman" w:cs="Times New Roman"/>
          <w:sz w:val="26"/>
          <w:szCs w:val="26"/>
          <w:lang w:val="vi-VN"/>
        </w:rPr>
        <w:t xml:space="preserve">: </w:t>
      </w:r>
      <w:r w:rsidR="00CD4AB6" w:rsidRPr="00AB05EF">
        <w:rPr>
          <w:rFonts w:ascii="Times New Roman" w:eastAsia="Times New Roman" w:hAnsi="Times New Roman" w:cs="Times New Roman"/>
          <w:sz w:val="26"/>
          <w:szCs w:val="26"/>
          <w:lang w:val="vi-VN"/>
        </w:rPr>
        <w:t>Nghiệp vụ kinh doanh vàng, kinh doanh ngoại tệ</w:t>
      </w:r>
    </w:p>
    <w:p w:rsidR="00A3242F" w:rsidRPr="00AB05EF" w:rsidRDefault="00A3242F" w:rsidP="00AB05EF">
      <w:pPr>
        <w:spacing w:after="0" w:line="400" w:lineRule="exact"/>
        <w:ind w:firstLine="1440"/>
        <w:jc w:val="both"/>
        <w:rPr>
          <w:rFonts w:ascii="Times New Roman" w:eastAsia="Times New Roman" w:hAnsi="Times New Roman" w:cs="Times New Roman"/>
          <w:sz w:val="26"/>
          <w:szCs w:val="26"/>
          <w:lang w:val="vi-VN"/>
        </w:rPr>
      </w:pPr>
      <w:r w:rsidRPr="00AB05EF">
        <w:rPr>
          <w:rFonts w:ascii="Times New Roman" w:eastAsia="Times New Roman" w:hAnsi="Times New Roman" w:cs="Times New Roman"/>
          <w:sz w:val="26"/>
          <w:szCs w:val="26"/>
          <w:lang w:val="vi-VN"/>
        </w:rPr>
        <w:t xml:space="preserve">+ </w:t>
      </w:r>
      <w:r w:rsidR="00CD4AB6" w:rsidRPr="00AB05EF">
        <w:rPr>
          <w:rFonts w:ascii="Times New Roman" w:eastAsia="Times New Roman" w:hAnsi="Times New Roman" w:cs="Times New Roman"/>
          <w:sz w:val="26"/>
          <w:szCs w:val="26"/>
          <w:lang w:val="vi-VN"/>
        </w:rPr>
        <w:t>Nghiệp vụ quản lý rủi ro</w:t>
      </w:r>
      <w:r w:rsidRPr="00AB05EF">
        <w:rPr>
          <w:rFonts w:ascii="Times New Roman" w:eastAsia="Times New Roman" w:hAnsi="Times New Roman" w:cs="Times New Roman"/>
          <w:sz w:val="26"/>
          <w:szCs w:val="26"/>
          <w:lang w:val="vi-VN"/>
        </w:rPr>
        <w:t xml:space="preserve">: </w:t>
      </w:r>
      <w:r w:rsidR="00CD4AB6" w:rsidRPr="00AB05EF">
        <w:rPr>
          <w:rFonts w:ascii="Times New Roman" w:eastAsia="Times New Roman" w:hAnsi="Times New Roman" w:cs="Times New Roman"/>
          <w:sz w:val="26"/>
          <w:szCs w:val="26"/>
          <w:lang w:val="vi-VN"/>
        </w:rPr>
        <w:t>Quản lý rủi ro lãi suất, rủi ro thanh toán, rủi ro tỷ giá, rủi ro lãi suất</w:t>
      </w:r>
    </w:p>
    <w:p w:rsidR="00A3242F" w:rsidRPr="00AB05EF" w:rsidRDefault="00A3242F" w:rsidP="00AB05EF">
      <w:pPr>
        <w:spacing w:after="0" w:line="400" w:lineRule="exact"/>
        <w:ind w:firstLine="1440"/>
        <w:jc w:val="both"/>
        <w:rPr>
          <w:rFonts w:ascii="Times New Roman" w:eastAsia="Times New Roman" w:hAnsi="Times New Roman" w:cs="Times New Roman"/>
          <w:sz w:val="26"/>
          <w:szCs w:val="26"/>
          <w:lang w:val="vi-VN"/>
        </w:rPr>
      </w:pPr>
      <w:r w:rsidRPr="00AB05EF">
        <w:rPr>
          <w:rFonts w:ascii="Times New Roman" w:eastAsia="Times New Roman" w:hAnsi="Times New Roman" w:cs="Times New Roman"/>
          <w:sz w:val="26"/>
          <w:szCs w:val="26"/>
          <w:lang w:val="vi-VN"/>
        </w:rPr>
        <w:t xml:space="preserve">+ Nghiệp vụ </w:t>
      </w:r>
      <w:r w:rsidR="00CD4AB6" w:rsidRPr="00AB05EF">
        <w:rPr>
          <w:rFonts w:ascii="Times New Roman" w:eastAsia="Times New Roman" w:hAnsi="Times New Roman" w:cs="Times New Roman"/>
          <w:sz w:val="26"/>
          <w:szCs w:val="26"/>
          <w:lang w:val="vi-VN"/>
        </w:rPr>
        <w:t>ngân hàng</w:t>
      </w:r>
      <w:r w:rsidR="00612D5E" w:rsidRPr="00AB05EF">
        <w:rPr>
          <w:rFonts w:ascii="Times New Roman" w:eastAsia="Times New Roman" w:hAnsi="Times New Roman" w:cs="Times New Roman"/>
          <w:sz w:val="26"/>
          <w:szCs w:val="26"/>
          <w:lang w:val="vi-VN"/>
        </w:rPr>
        <w:t xml:space="preserve"> hiện đại</w:t>
      </w:r>
      <w:r w:rsidR="00CD4AB6" w:rsidRPr="00AB05EF">
        <w:rPr>
          <w:rFonts w:ascii="Times New Roman" w:eastAsia="Times New Roman" w:hAnsi="Times New Roman" w:cs="Times New Roman"/>
          <w:sz w:val="26"/>
          <w:szCs w:val="26"/>
          <w:lang w:val="vi-VN"/>
        </w:rPr>
        <w:t xml:space="preserve"> khác</w:t>
      </w:r>
      <w:r w:rsidRPr="00AB05EF">
        <w:rPr>
          <w:rFonts w:ascii="Times New Roman" w:eastAsia="Times New Roman" w:hAnsi="Times New Roman" w:cs="Times New Roman"/>
          <w:sz w:val="26"/>
          <w:szCs w:val="26"/>
          <w:lang w:val="vi-VN"/>
        </w:rPr>
        <w:t xml:space="preserve">: </w:t>
      </w:r>
      <w:r w:rsidR="00CD4AB6" w:rsidRPr="00AB05EF">
        <w:rPr>
          <w:rFonts w:ascii="Times New Roman" w:eastAsia="Times New Roman" w:hAnsi="Times New Roman" w:cs="Times New Roman"/>
          <w:sz w:val="26"/>
          <w:szCs w:val="26"/>
          <w:lang w:val="vi-VN"/>
        </w:rPr>
        <w:t>Nghiệp vụ ngân hàng điện tử, nghiệp vụ kinh doanh bất động sản</w:t>
      </w:r>
    </w:p>
    <w:p w:rsidR="00A3242F" w:rsidRPr="00AB05EF" w:rsidRDefault="00A3242F" w:rsidP="00AA7217">
      <w:pPr>
        <w:spacing w:after="0" w:line="400" w:lineRule="exact"/>
        <w:jc w:val="both"/>
        <w:rPr>
          <w:rFonts w:ascii="Times New Roman" w:eastAsia="Times New Roman" w:hAnsi="Times New Roman" w:cs="Times New Roman"/>
          <w:b/>
          <w:sz w:val="26"/>
          <w:szCs w:val="26"/>
          <w:lang w:val="vi-VN"/>
        </w:rPr>
      </w:pPr>
      <w:r w:rsidRPr="00AB05EF">
        <w:rPr>
          <w:rFonts w:ascii="Times New Roman" w:eastAsia="Times New Roman" w:hAnsi="Times New Roman" w:cs="Times New Roman"/>
          <w:b/>
          <w:sz w:val="26"/>
          <w:szCs w:val="26"/>
          <w:lang w:val="vi-VN"/>
        </w:rPr>
        <w:t>8. Nhiệm vụ của sinh viên:</w:t>
      </w:r>
    </w:p>
    <w:p w:rsidR="00AA7217" w:rsidRPr="00AA7217" w:rsidRDefault="00A3242F" w:rsidP="00AA7217">
      <w:pPr>
        <w:spacing w:after="0" w:line="400" w:lineRule="exact"/>
        <w:rPr>
          <w:rFonts w:ascii="Times New Roman" w:hAnsi="Times New Roman"/>
          <w:sz w:val="26"/>
          <w:szCs w:val="26"/>
          <w:lang w:val="vi-VN"/>
        </w:rPr>
      </w:pPr>
      <w:r w:rsidRPr="00AB05EF">
        <w:rPr>
          <w:rFonts w:ascii="Times New Roman" w:eastAsia="Times New Roman" w:hAnsi="Times New Roman" w:cs="Times New Roman"/>
          <w:sz w:val="26"/>
          <w:szCs w:val="26"/>
          <w:lang w:val="vi-VN"/>
        </w:rPr>
        <w:tab/>
      </w:r>
      <w:r w:rsidR="00AA7217" w:rsidRPr="00AA7217">
        <w:rPr>
          <w:rFonts w:ascii="Times New Roman" w:hAnsi="Times New Roman"/>
          <w:sz w:val="26"/>
          <w:szCs w:val="26"/>
          <w:lang w:val="vi-VN"/>
        </w:rPr>
        <w:t>- Dự lớp: trên 80%.</w:t>
      </w:r>
    </w:p>
    <w:p w:rsidR="00AA7217" w:rsidRPr="00AA7217" w:rsidRDefault="00AA7217" w:rsidP="00AA7217">
      <w:pPr>
        <w:spacing w:after="0" w:line="400" w:lineRule="exact"/>
        <w:rPr>
          <w:rFonts w:ascii="Times New Roman" w:hAnsi="Times New Roman"/>
          <w:sz w:val="26"/>
          <w:szCs w:val="26"/>
          <w:lang w:val="vi-VN"/>
        </w:rPr>
      </w:pPr>
      <w:r w:rsidRPr="00AA7217">
        <w:rPr>
          <w:rFonts w:ascii="Times New Roman" w:hAnsi="Times New Roman"/>
          <w:sz w:val="26"/>
          <w:szCs w:val="26"/>
          <w:lang w:val="vi-VN"/>
        </w:rPr>
        <w:tab/>
        <w:t>- Có đầy đủ điểm kiểm tra (điểm kiểm tra thường xuyên, điểm kiểm tra định kỳ), điểm đánh giá nhận thức và thái độ tham gia thảo luận theo yêu cầu của giảng viên.</w:t>
      </w:r>
    </w:p>
    <w:p w:rsidR="00AA7217" w:rsidRPr="00AA7217" w:rsidRDefault="00AA7217" w:rsidP="00AA7217">
      <w:pPr>
        <w:spacing w:after="0" w:line="400" w:lineRule="exact"/>
        <w:rPr>
          <w:rFonts w:ascii="Times New Roman" w:hAnsi="Times New Roman"/>
          <w:sz w:val="26"/>
          <w:szCs w:val="26"/>
          <w:lang w:val="vi-VN"/>
        </w:rPr>
      </w:pPr>
      <w:r w:rsidRPr="00AA7217">
        <w:rPr>
          <w:rFonts w:ascii="Times New Roman" w:hAnsi="Times New Roman"/>
          <w:sz w:val="26"/>
          <w:szCs w:val="26"/>
          <w:lang w:val="vi-VN"/>
        </w:rPr>
        <w:tab/>
        <w:t>- Tham gia dự kỳ thi kết thúc học phần.</w:t>
      </w:r>
    </w:p>
    <w:p w:rsidR="00AA7217" w:rsidRPr="00AA7217" w:rsidRDefault="00AA7217" w:rsidP="00AA7217">
      <w:pPr>
        <w:spacing w:after="0" w:line="400" w:lineRule="exact"/>
        <w:ind w:left="720"/>
        <w:rPr>
          <w:rFonts w:ascii="Times New Roman" w:hAnsi="Times New Roman"/>
          <w:sz w:val="26"/>
          <w:szCs w:val="26"/>
          <w:lang w:val="vi-VN"/>
        </w:rPr>
      </w:pPr>
      <w:r w:rsidRPr="00AA7217">
        <w:rPr>
          <w:rFonts w:ascii="Times New Roman" w:hAnsi="Times New Roman"/>
          <w:sz w:val="26"/>
          <w:szCs w:val="26"/>
          <w:lang w:val="vi-VN"/>
        </w:rPr>
        <w:t>- Nghiên cứu tài liệu và làm bài tập trước khi đến lớp.</w:t>
      </w:r>
    </w:p>
    <w:p w:rsidR="00A3242F" w:rsidRPr="00AA7217" w:rsidRDefault="00AA7217" w:rsidP="00AA7217">
      <w:pPr>
        <w:spacing w:after="0" w:line="400" w:lineRule="exact"/>
        <w:ind w:firstLine="720"/>
        <w:jc w:val="both"/>
        <w:rPr>
          <w:rFonts w:ascii="Times New Roman" w:eastAsia="Times New Roman" w:hAnsi="Times New Roman" w:cs="Times New Roman"/>
          <w:sz w:val="26"/>
          <w:szCs w:val="26"/>
          <w:lang w:val="vi-VN"/>
        </w:rPr>
      </w:pPr>
      <w:r w:rsidRPr="00C316FF">
        <w:rPr>
          <w:rFonts w:ascii="Times New Roman" w:hAnsi="Times New Roman"/>
          <w:sz w:val="26"/>
          <w:szCs w:val="26"/>
          <w:lang w:val="vi-VN"/>
        </w:rPr>
        <w:t>- Dụng cụ học tập: Giáo trình môn học và các tài liệu học tập khác do giảng viên yêu cầu.</w:t>
      </w:r>
    </w:p>
    <w:p w:rsidR="00A3242F" w:rsidRPr="00AB05EF" w:rsidRDefault="00A3242F" w:rsidP="00AA7217">
      <w:pPr>
        <w:spacing w:after="0" w:line="400" w:lineRule="exact"/>
        <w:jc w:val="both"/>
        <w:rPr>
          <w:rFonts w:ascii="Times New Roman" w:eastAsia="Times New Roman" w:hAnsi="Times New Roman" w:cs="Times New Roman"/>
          <w:b/>
          <w:sz w:val="26"/>
          <w:szCs w:val="26"/>
          <w:lang w:val="vi-VN"/>
        </w:rPr>
      </w:pPr>
      <w:r w:rsidRPr="00AB05EF">
        <w:rPr>
          <w:rFonts w:ascii="Times New Roman" w:eastAsia="Times New Roman" w:hAnsi="Times New Roman" w:cs="Times New Roman"/>
          <w:b/>
          <w:sz w:val="26"/>
          <w:szCs w:val="26"/>
          <w:lang w:val="vi-VN"/>
        </w:rPr>
        <w:t>9. Tài liệu học tập:</w:t>
      </w:r>
    </w:p>
    <w:p w:rsidR="007035EA" w:rsidRDefault="00A3242F" w:rsidP="00AA7217">
      <w:pPr>
        <w:spacing w:after="0" w:line="400" w:lineRule="exact"/>
        <w:ind w:firstLine="720"/>
        <w:jc w:val="both"/>
        <w:rPr>
          <w:rFonts w:ascii="Times New Roman" w:eastAsia="Times New Roman" w:hAnsi="Times New Roman" w:cs="Times New Roman"/>
          <w:spacing w:val="-6"/>
          <w:sz w:val="26"/>
          <w:szCs w:val="26"/>
          <w:lang w:val="vi-VN"/>
        </w:rPr>
      </w:pPr>
      <w:r w:rsidRPr="00AB05EF">
        <w:rPr>
          <w:rFonts w:ascii="Times New Roman" w:eastAsia="Times New Roman" w:hAnsi="Times New Roman" w:cs="Times New Roman"/>
          <w:spacing w:val="-6"/>
          <w:sz w:val="26"/>
          <w:szCs w:val="26"/>
          <w:lang w:val="vi-VN"/>
        </w:rPr>
        <w:t xml:space="preserve">- </w:t>
      </w:r>
      <w:r w:rsidRPr="00AB05EF">
        <w:rPr>
          <w:rFonts w:ascii="Times New Roman" w:eastAsia="Times New Roman" w:hAnsi="Times New Roman" w:cs="Times New Roman"/>
          <w:b/>
          <w:spacing w:val="-6"/>
          <w:sz w:val="26"/>
          <w:szCs w:val="26"/>
          <w:lang w:val="vi-VN"/>
        </w:rPr>
        <w:t>Giáo trình chính:</w:t>
      </w:r>
      <w:r w:rsidRPr="00AB05EF">
        <w:rPr>
          <w:rFonts w:ascii="Times New Roman" w:eastAsia="Times New Roman" w:hAnsi="Times New Roman" w:cs="Times New Roman"/>
          <w:spacing w:val="-6"/>
          <w:sz w:val="26"/>
          <w:szCs w:val="26"/>
          <w:lang w:val="vi-VN"/>
        </w:rPr>
        <w:t xml:space="preserve"> </w:t>
      </w:r>
    </w:p>
    <w:p w:rsidR="00A3242F" w:rsidRPr="00AB05EF" w:rsidRDefault="00A3242F" w:rsidP="00AA7217">
      <w:pPr>
        <w:spacing w:after="0" w:line="400" w:lineRule="exact"/>
        <w:ind w:firstLine="720"/>
        <w:jc w:val="both"/>
        <w:rPr>
          <w:rFonts w:ascii="Times New Roman" w:eastAsia="Times New Roman" w:hAnsi="Times New Roman" w:cs="Times New Roman"/>
          <w:spacing w:val="4"/>
          <w:sz w:val="26"/>
          <w:szCs w:val="26"/>
          <w:lang w:val="vi-VN"/>
        </w:rPr>
      </w:pPr>
      <w:r w:rsidRPr="00AB05EF">
        <w:rPr>
          <w:rFonts w:ascii="Times New Roman" w:eastAsia="Times New Roman" w:hAnsi="Times New Roman" w:cs="Times New Roman"/>
          <w:spacing w:val="4"/>
          <w:sz w:val="26"/>
          <w:szCs w:val="26"/>
          <w:lang w:val="vi-VN"/>
        </w:rPr>
        <w:t xml:space="preserve">[1] </w:t>
      </w:r>
      <w:r w:rsidR="00180E99" w:rsidRPr="00AB05EF">
        <w:rPr>
          <w:rFonts w:ascii="Times New Roman" w:eastAsia="Times New Roman" w:hAnsi="Times New Roman" w:cs="Times New Roman"/>
          <w:spacing w:val="4"/>
          <w:sz w:val="26"/>
          <w:szCs w:val="26"/>
          <w:lang w:val="vi-VN"/>
        </w:rPr>
        <w:t>Nghiệp vụ ngân hàng hiện đại</w:t>
      </w:r>
      <w:r w:rsidR="00D95BFD" w:rsidRPr="00D95BFD">
        <w:rPr>
          <w:rFonts w:ascii="Times New Roman" w:eastAsia="Times New Roman" w:hAnsi="Times New Roman" w:cs="Times New Roman"/>
          <w:spacing w:val="4"/>
          <w:sz w:val="26"/>
          <w:szCs w:val="26"/>
          <w:lang w:val="vi-VN"/>
        </w:rPr>
        <w:t xml:space="preserve"> </w:t>
      </w:r>
      <w:r w:rsidR="00D95BFD" w:rsidRPr="00AB05EF">
        <w:rPr>
          <w:rFonts w:ascii="Times New Roman" w:eastAsia="Times New Roman" w:hAnsi="Times New Roman" w:cs="Times New Roman"/>
          <w:spacing w:val="4"/>
          <w:sz w:val="26"/>
          <w:szCs w:val="26"/>
          <w:lang w:val="vi-VN"/>
        </w:rPr>
        <w:t>(2012)</w:t>
      </w:r>
      <w:r w:rsidR="00180E99" w:rsidRPr="00AB05EF">
        <w:rPr>
          <w:rFonts w:ascii="Times New Roman" w:eastAsia="Times New Roman" w:hAnsi="Times New Roman" w:cs="Times New Roman"/>
          <w:spacing w:val="4"/>
          <w:sz w:val="26"/>
          <w:szCs w:val="26"/>
          <w:lang w:val="vi-VN"/>
        </w:rPr>
        <w:t>, PGS.TS. Nguyễn Minh Kiều,  NXB Lao động xã hội</w:t>
      </w:r>
    </w:p>
    <w:p w:rsidR="00A3242F" w:rsidRPr="00AB05EF" w:rsidRDefault="00A3242F" w:rsidP="00AB05EF">
      <w:pPr>
        <w:spacing w:after="0" w:line="400" w:lineRule="exact"/>
        <w:jc w:val="both"/>
        <w:rPr>
          <w:rFonts w:ascii="Times New Roman" w:eastAsia="Times New Roman" w:hAnsi="Times New Roman" w:cs="Times New Roman"/>
          <w:b/>
          <w:spacing w:val="-6"/>
          <w:sz w:val="26"/>
          <w:szCs w:val="26"/>
          <w:lang w:val="vi-VN"/>
        </w:rPr>
      </w:pPr>
      <w:r w:rsidRPr="00AB05EF">
        <w:rPr>
          <w:rFonts w:ascii="Times New Roman" w:eastAsia="Times New Roman" w:hAnsi="Times New Roman" w:cs="Times New Roman"/>
          <w:sz w:val="26"/>
          <w:szCs w:val="26"/>
          <w:lang w:val="vi-VN"/>
        </w:rPr>
        <w:tab/>
      </w:r>
      <w:r w:rsidRPr="00AB05EF">
        <w:rPr>
          <w:rFonts w:ascii="Times New Roman" w:eastAsia="Times New Roman" w:hAnsi="Times New Roman" w:cs="Times New Roman"/>
          <w:spacing w:val="-6"/>
          <w:sz w:val="26"/>
          <w:szCs w:val="26"/>
          <w:lang w:val="vi-VN"/>
        </w:rPr>
        <w:t xml:space="preserve">- </w:t>
      </w:r>
      <w:r w:rsidRPr="00AB05EF">
        <w:rPr>
          <w:rFonts w:ascii="Times New Roman" w:eastAsia="Times New Roman" w:hAnsi="Times New Roman" w:cs="Times New Roman"/>
          <w:b/>
          <w:spacing w:val="-6"/>
          <w:sz w:val="26"/>
          <w:szCs w:val="26"/>
          <w:lang w:val="vi-VN"/>
        </w:rPr>
        <w:t xml:space="preserve">Sách tham khảo: </w:t>
      </w:r>
    </w:p>
    <w:p w:rsidR="00CD4AB6" w:rsidRPr="00AB05EF" w:rsidRDefault="00CD4AB6" w:rsidP="00AB05EF">
      <w:pPr>
        <w:spacing w:after="0" w:line="400" w:lineRule="exact"/>
        <w:jc w:val="both"/>
        <w:rPr>
          <w:rFonts w:ascii="Times New Roman" w:eastAsia="Times New Roman" w:hAnsi="Times New Roman" w:cs="Times New Roman"/>
          <w:spacing w:val="-6"/>
          <w:sz w:val="26"/>
          <w:szCs w:val="26"/>
          <w:lang w:val="vi-VN"/>
        </w:rPr>
      </w:pPr>
      <w:r w:rsidRPr="00AB05EF">
        <w:rPr>
          <w:rFonts w:ascii="Times New Roman" w:eastAsia="Times New Roman" w:hAnsi="Times New Roman" w:cs="Times New Roman"/>
          <w:b/>
          <w:spacing w:val="-6"/>
          <w:sz w:val="26"/>
          <w:szCs w:val="26"/>
          <w:lang w:val="vi-VN"/>
        </w:rPr>
        <w:tab/>
      </w:r>
      <w:r w:rsidRPr="00AB05EF">
        <w:rPr>
          <w:rFonts w:ascii="Times New Roman" w:eastAsia="Times New Roman" w:hAnsi="Times New Roman" w:cs="Times New Roman"/>
          <w:spacing w:val="-6"/>
          <w:sz w:val="26"/>
          <w:szCs w:val="26"/>
          <w:lang w:val="vi-VN"/>
        </w:rPr>
        <w:t xml:space="preserve">[2] </w:t>
      </w:r>
      <w:r w:rsidR="00D95BFD" w:rsidRPr="00AB05EF">
        <w:rPr>
          <w:rFonts w:ascii="Times New Roman" w:eastAsia="Times New Roman" w:hAnsi="Times New Roman" w:cs="Times New Roman"/>
          <w:sz w:val="26"/>
          <w:szCs w:val="26"/>
          <w:lang w:val="vi-VN"/>
        </w:rPr>
        <w:t xml:space="preserve">PGS. TS. Nguyễn Đăng Dờn </w:t>
      </w:r>
      <w:r w:rsidR="00D95BFD" w:rsidRPr="00AB05EF">
        <w:rPr>
          <w:rFonts w:ascii="Times New Roman" w:eastAsia="Times New Roman" w:hAnsi="Times New Roman" w:cs="Times New Roman"/>
          <w:spacing w:val="-6"/>
          <w:sz w:val="26"/>
          <w:szCs w:val="26"/>
          <w:lang w:val="vi-VN"/>
        </w:rPr>
        <w:t xml:space="preserve">(2010), </w:t>
      </w:r>
      <w:r w:rsidR="00364795" w:rsidRPr="00AB05EF">
        <w:rPr>
          <w:rFonts w:ascii="Times New Roman" w:eastAsia="Times New Roman" w:hAnsi="Times New Roman" w:cs="Times New Roman"/>
          <w:spacing w:val="-6"/>
          <w:sz w:val="26"/>
          <w:szCs w:val="26"/>
          <w:lang w:val="vi-VN"/>
        </w:rPr>
        <w:t>Quản trị ngân hàng thương mại hiện đại</w:t>
      </w:r>
      <w:r w:rsidR="00364795" w:rsidRPr="00AB05EF">
        <w:rPr>
          <w:rFonts w:ascii="Times New Roman" w:eastAsia="Times New Roman" w:hAnsi="Times New Roman" w:cs="Times New Roman"/>
          <w:sz w:val="26"/>
          <w:szCs w:val="26"/>
          <w:lang w:val="vi-VN"/>
        </w:rPr>
        <w:t xml:space="preserve">, </w:t>
      </w:r>
      <w:r w:rsidR="007354EA" w:rsidRPr="00AB05EF">
        <w:rPr>
          <w:rFonts w:ascii="Times New Roman" w:eastAsia="Times New Roman" w:hAnsi="Times New Roman" w:cs="Times New Roman"/>
          <w:spacing w:val="-6"/>
          <w:sz w:val="26"/>
          <w:szCs w:val="26"/>
          <w:lang w:val="vi-VN"/>
        </w:rPr>
        <w:t xml:space="preserve">NXB </w:t>
      </w:r>
      <w:r w:rsidR="0001326B" w:rsidRPr="00AB05EF">
        <w:rPr>
          <w:rFonts w:ascii="Times New Roman" w:eastAsia="Times New Roman" w:hAnsi="Times New Roman" w:cs="Times New Roman"/>
          <w:spacing w:val="-6"/>
          <w:sz w:val="26"/>
          <w:szCs w:val="26"/>
          <w:lang w:val="vi-VN"/>
        </w:rPr>
        <w:t>Phương Đông</w:t>
      </w:r>
      <w:r w:rsidR="007354EA" w:rsidRPr="00AB05EF">
        <w:rPr>
          <w:rFonts w:ascii="Times New Roman" w:eastAsia="Times New Roman" w:hAnsi="Times New Roman" w:cs="Times New Roman"/>
          <w:spacing w:val="-6"/>
          <w:sz w:val="26"/>
          <w:szCs w:val="26"/>
          <w:lang w:val="vi-VN"/>
        </w:rPr>
        <w:t>.</w:t>
      </w:r>
    </w:p>
    <w:p w:rsidR="00A3242F" w:rsidRPr="00AB05EF" w:rsidRDefault="00A3242F" w:rsidP="00AB05EF">
      <w:pPr>
        <w:spacing w:after="0" w:line="400" w:lineRule="exact"/>
        <w:jc w:val="both"/>
        <w:rPr>
          <w:rFonts w:ascii="Times New Roman" w:eastAsia="Times New Roman" w:hAnsi="Times New Roman" w:cs="Times New Roman"/>
          <w:b/>
          <w:spacing w:val="-6"/>
          <w:sz w:val="26"/>
          <w:szCs w:val="26"/>
          <w:lang w:val="vi-VN"/>
        </w:rPr>
      </w:pPr>
      <w:r w:rsidRPr="00AB05EF">
        <w:rPr>
          <w:rFonts w:ascii="Times New Roman" w:eastAsia="Times New Roman" w:hAnsi="Times New Roman" w:cs="Times New Roman"/>
          <w:sz w:val="26"/>
          <w:szCs w:val="26"/>
          <w:lang w:val="vi-VN"/>
        </w:rPr>
        <w:tab/>
        <w:t>[</w:t>
      </w:r>
      <w:r w:rsidR="00CD4AB6" w:rsidRPr="00AB05EF">
        <w:rPr>
          <w:rFonts w:ascii="Times New Roman" w:eastAsia="Times New Roman" w:hAnsi="Times New Roman" w:cs="Times New Roman"/>
          <w:sz w:val="26"/>
          <w:szCs w:val="26"/>
          <w:lang w:val="vi-VN"/>
        </w:rPr>
        <w:t>3</w:t>
      </w:r>
      <w:r w:rsidRPr="00AB05EF">
        <w:rPr>
          <w:rFonts w:ascii="Times New Roman" w:eastAsia="Times New Roman" w:hAnsi="Times New Roman" w:cs="Times New Roman"/>
          <w:sz w:val="26"/>
          <w:szCs w:val="26"/>
          <w:lang w:val="vi-VN"/>
        </w:rPr>
        <w:t xml:space="preserve">] </w:t>
      </w:r>
      <w:r w:rsidR="00D95BFD" w:rsidRPr="00AB05EF">
        <w:rPr>
          <w:rFonts w:ascii="Times New Roman" w:eastAsia="Times New Roman" w:hAnsi="Times New Roman" w:cs="Times New Roman"/>
          <w:sz w:val="26"/>
          <w:szCs w:val="26"/>
          <w:lang w:val="vi-VN"/>
        </w:rPr>
        <w:t xml:space="preserve">PGS. TS. </w:t>
      </w:r>
      <w:r w:rsidR="00D95BFD" w:rsidRPr="00D95BFD">
        <w:rPr>
          <w:rFonts w:ascii="Times New Roman" w:eastAsia="Times New Roman" w:hAnsi="Times New Roman" w:cs="Times New Roman"/>
          <w:sz w:val="26"/>
          <w:szCs w:val="26"/>
          <w:lang w:val="vi-VN"/>
        </w:rPr>
        <w:t>Phan Thị Cúc</w:t>
      </w:r>
      <w:r w:rsidR="00D95BFD" w:rsidRPr="00AB05EF">
        <w:rPr>
          <w:rFonts w:ascii="Times New Roman" w:eastAsia="Times New Roman" w:hAnsi="Times New Roman" w:cs="Times New Roman"/>
          <w:sz w:val="26"/>
          <w:szCs w:val="26"/>
          <w:lang w:val="vi-VN"/>
        </w:rPr>
        <w:t xml:space="preserve"> (20</w:t>
      </w:r>
      <w:r w:rsidR="00D95BFD" w:rsidRPr="00D95BFD">
        <w:rPr>
          <w:rFonts w:ascii="Times New Roman" w:eastAsia="Times New Roman" w:hAnsi="Times New Roman" w:cs="Times New Roman"/>
          <w:sz w:val="26"/>
          <w:szCs w:val="26"/>
          <w:lang w:val="vi-VN"/>
        </w:rPr>
        <w:t>08</w:t>
      </w:r>
      <w:r w:rsidR="00D95BFD" w:rsidRPr="00AB05EF">
        <w:rPr>
          <w:rFonts w:ascii="Times New Roman" w:eastAsia="Times New Roman" w:hAnsi="Times New Roman" w:cs="Times New Roman"/>
          <w:sz w:val="26"/>
          <w:szCs w:val="26"/>
          <w:lang w:val="vi-VN"/>
        </w:rPr>
        <w:t xml:space="preserve">), </w:t>
      </w:r>
      <w:r w:rsidR="00364795" w:rsidRPr="00AB05EF">
        <w:rPr>
          <w:rFonts w:ascii="Times New Roman" w:eastAsia="Times New Roman" w:hAnsi="Times New Roman" w:cs="Times New Roman"/>
          <w:sz w:val="26"/>
          <w:szCs w:val="26"/>
          <w:lang w:val="vi-VN"/>
        </w:rPr>
        <w:t>Giáo trình</w:t>
      </w:r>
      <w:r w:rsidR="00D95BFD">
        <w:rPr>
          <w:rFonts w:ascii="Times New Roman" w:eastAsia="Times New Roman" w:hAnsi="Times New Roman" w:cs="Times New Roman"/>
          <w:sz w:val="26"/>
          <w:szCs w:val="26"/>
          <w:lang w:val="vi-VN"/>
        </w:rPr>
        <w:t xml:space="preserve"> Nghiệp vụ ngân hàng thương mại</w:t>
      </w:r>
      <w:r w:rsidR="00364795" w:rsidRPr="00AB05EF">
        <w:rPr>
          <w:rFonts w:ascii="Times New Roman" w:eastAsia="Times New Roman" w:hAnsi="Times New Roman" w:cs="Times New Roman"/>
          <w:sz w:val="26"/>
          <w:szCs w:val="26"/>
          <w:lang w:val="vi-VN"/>
        </w:rPr>
        <w:t xml:space="preserve">, </w:t>
      </w:r>
      <w:r w:rsidRPr="00AB05EF">
        <w:rPr>
          <w:rFonts w:ascii="Times New Roman" w:eastAsia="Times New Roman" w:hAnsi="Times New Roman" w:cs="Times New Roman"/>
          <w:sz w:val="26"/>
          <w:szCs w:val="26"/>
          <w:lang w:val="vi-VN"/>
        </w:rPr>
        <w:t xml:space="preserve">NXB </w:t>
      </w:r>
      <w:r w:rsidR="00B40637" w:rsidRPr="00D95BFD">
        <w:rPr>
          <w:rFonts w:ascii="Times New Roman" w:eastAsia="Times New Roman" w:hAnsi="Times New Roman" w:cs="Times New Roman"/>
          <w:sz w:val="26"/>
          <w:szCs w:val="26"/>
          <w:lang w:val="vi-VN"/>
        </w:rPr>
        <w:t>Thống Kê</w:t>
      </w:r>
      <w:r w:rsidRPr="00AB05EF">
        <w:rPr>
          <w:rFonts w:ascii="Times New Roman" w:eastAsia="Times New Roman" w:hAnsi="Times New Roman" w:cs="Times New Roman"/>
          <w:sz w:val="26"/>
          <w:szCs w:val="26"/>
          <w:lang w:val="vi-VN"/>
        </w:rPr>
        <w:t>.</w:t>
      </w:r>
    </w:p>
    <w:p w:rsidR="00A3242F" w:rsidRPr="00AB05EF" w:rsidRDefault="00B40637" w:rsidP="00AB05EF">
      <w:pPr>
        <w:spacing w:after="0" w:line="400" w:lineRule="exact"/>
        <w:ind w:firstLine="720"/>
        <w:jc w:val="both"/>
        <w:rPr>
          <w:rFonts w:ascii="Times New Roman" w:eastAsia="Times New Roman" w:hAnsi="Times New Roman" w:cs="Times New Roman"/>
          <w:spacing w:val="-6"/>
          <w:sz w:val="26"/>
          <w:szCs w:val="26"/>
          <w:lang w:val="vi-VN"/>
        </w:rPr>
      </w:pPr>
      <w:r w:rsidRPr="00AB05EF">
        <w:rPr>
          <w:rFonts w:ascii="Times New Roman" w:eastAsia="Times New Roman" w:hAnsi="Times New Roman" w:cs="Times New Roman"/>
          <w:spacing w:val="-6"/>
          <w:sz w:val="26"/>
          <w:szCs w:val="26"/>
          <w:lang w:val="vi-VN"/>
        </w:rPr>
        <w:t xml:space="preserve">- </w:t>
      </w:r>
      <w:r w:rsidRPr="00AB05EF">
        <w:rPr>
          <w:rFonts w:ascii="Times New Roman" w:eastAsia="Times New Roman" w:hAnsi="Times New Roman" w:cs="Times New Roman"/>
          <w:b/>
          <w:spacing w:val="-6"/>
          <w:sz w:val="26"/>
          <w:szCs w:val="26"/>
          <w:lang w:val="vi-VN"/>
        </w:rPr>
        <w:t>Tài liệu tham khảo khác</w:t>
      </w:r>
      <w:r w:rsidRPr="00AB05EF">
        <w:rPr>
          <w:rFonts w:ascii="Times New Roman" w:eastAsia="Times New Roman" w:hAnsi="Times New Roman" w:cs="Times New Roman"/>
          <w:spacing w:val="-6"/>
          <w:sz w:val="26"/>
          <w:szCs w:val="26"/>
          <w:lang w:val="vi-VN"/>
        </w:rPr>
        <w:t>: Các website cuả Ngân hàng Nhà nước (sbv.gov.vn), Ngân hàng thương mại</w:t>
      </w:r>
      <w:r w:rsidR="0047706B" w:rsidRPr="00AB05EF">
        <w:rPr>
          <w:rFonts w:ascii="Times New Roman" w:eastAsia="Times New Roman" w:hAnsi="Times New Roman" w:cs="Times New Roman"/>
          <w:spacing w:val="-6"/>
          <w:sz w:val="26"/>
          <w:szCs w:val="26"/>
          <w:lang w:val="vi-VN"/>
        </w:rPr>
        <w:t xml:space="preserve"> (agribank.com.vn, bidv.com.vn, vietinbank.com.vn…)</w:t>
      </w:r>
    </w:p>
    <w:p w:rsidR="00A3242F" w:rsidRPr="00AB05EF" w:rsidRDefault="00A3242F" w:rsidP="00AB05EF">
      <w:pPr>
        <w:spacing w:after="0" w:line="400" w:lineRule="exact"/>
        <w:jc w:val="both"/>
        <w:rPr>
          <w:rFonts w:ascii="Times New Roman" w:eastAsia="Times New Roman" w:hAnsi="Times New Roman" w:cs="Times New Roman"/>
          <w:b/>
          <w:sz w:val="26"/>
          <w:szCs w:val="26"/>
          <w:lang w:val="vi-VN"/>
        </w:rPr>
      </w:pPr>
      <w:r w:rsidRPr="00AB05EF">
        <w:rPr>
          <w:rFonts w:ascii="Times New Roman" w:eastAsia="Times New Roman" w:hAnsi="Times New Roman" w:cs="Times New Roman"/>
          <w:b/>
          <w:sz w:val="26"/>
          <w:szCs w:val="26"/>
          <w:lang w:val="vi-VN"/>
        </w:rPr>
        <w:t>10. Tiêu chuẩn đánh giá sinh viên:</w:t>
      </w:r>
    </w:p>
    <w:p w:rsidR="00A3242F" w:rsidRPr="00AB05EF" w:rsidRDefault="008B17B9" w:rsidP="00AB05EF">
      <w:pPr>
        <w:spacing w:after="0" w:line="400" w:lineRule="exact"/>
        <w:ind w:firstLine="709"/>
        <w:jc w:val="both"/>
        <w:rPr>
          <w:rFonts w:ascii="Times New Roman" w:eastAsia="Times New Roman" w:hAnsi="Times New Roman" w:cs="Times New Roman"/>
          <w:b/>
          <w:sz w:val="26"/>
          <w:szCs w:val="26"/>
          <w:lang w:val="vi-VN"/>
        </w:rPr>
      </w:pPr>
      <w:r w:rsidRPr="00AB05EF">
        <w:rPr>
          <w:rFonts w:ascii="Times New Roman" w:hAnsi="Times New Roman" w:cs="Times New Roman"/>
          <w:sz w:val="26"/>
          <w:szCs w:val="26"/>
          <w:lang w:val="vi-VN"/>
        </w:rPr>
        <w:t xml:space="preserve">Thực hiện theo Quyết định số 17/VBHN ngày 15/5/2014 của Bộ trưởng Bộ Giáo dục và Đào tạo về việc hợp nhất Quyết định số 43/2007/QĐ-BGDĐT và Thông tư số </w:t>
      </w:r>
      <w:r w:rsidRPr="00AB05EF">
        <w:rPr>
          <w:rFonts w:ascii="Times New Roman" w:hAnsi="Times New Roman" w:cs="Times New Roman"/>
          <w:sz w:val="26"/>
          <w:szCs w:val="26"/>
          <w:lang w:val="vi-VN"/>
        </w:rPr>
        <w:lastRenderedPageBreak/>
        <w:t>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tbl>
      <w:tblPr>
        <w:tblW w:w="5000" w:type="pct"/>
        <w:tblInd w:w="108" w:type="dxa"/>
        <w:tblLook w:val="0000" w:firstRow="0" w:lastRow="0" w:firstColumn="0" w:lastColumn="0" w:noHBand="0" w:noVBand="0"/>
      </w:tblPr>
      <w:tblGrid>
        <w:gridCol w:w="690"/>
        <w:gridCol w:w="2465"/>
        <w:gridCol w:w="2648"/>
        <w:gridCol w:w="1133"/>
        <w:gridCol w:w="2126"/>
      </w:tblGrid>
      <w:tr w:rsidR="007354EA" w:rsidRPr="00AB05EF" w:rsidTr="007035EA">
        <w:tc>
          <w:tcPr>
            <w:tcW w:w="380"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center"/>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STT</w:t>
            </w:r>
          </w:p>
        </w:tc>
        <w:tc>
          <w:tcPr>
            <w:tcW w:w="1360"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center"/>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Điểm thành phần</w:t>
            </w:r>
          </w:p>
        </w:tc>
        <w:tc>
          <w:tcPr>
            <w:tcW w:w="1461"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center"/>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Quy định</w:t>
            </w:r>
          </w:p>
        </w:tc>
        <w:tc>
          <w:tcPr>
            <w:tcW w:w="625"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center"/>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Trọng số</w:t>
            </w:r>
          </w:p>
        </w:tc>
        <w:tc>
          <w:tcPr>
            <w:tcW w:w="1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54EA" w:rsidRPr="00AB05EF" w:rsidRDefault="007354EA" w:rsidP="00AB05EF">
            <w:pPr>
              <w:snapToGrid w:val="0"/>
              <w:spacing w:after="0" w:line="400" w:lineRule="exact"/>
              <w:jc w:val="center"/>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Ghi chú</w:t>
            </w:r>
          </w:p>
        </w:tc>
      </w:tr>
      <w:tr w:rsidR="007354EA" w:rsidRPr="00AB05EF" w:rsidTr="007035EA">
        <w:tc>
          <w:tcPr>
            <w:tcW w:w="380"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center"/>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1</w:t>
            </w:r>
          </w:p>
        </w:tc>
        <w:tc>
          <w:tcPr>
            <w:tcW w:w="1360"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Điểm đánh giá giảng viên:</w:t>
            </w:r>
          </w:p>
        </w:tc>
        <w:tc>
          <w:tcPr>
            <w:tcW w:w="1461"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Đánh giá nhận thức, thái độ thảo luận, chuyên cần, làm bài tập ở nhà.</w:t>
            </w:r>
          </w:p>
        </w:tc>
        <w:tc>
          <w:tcPr>
            <w:tcW w:w="625"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center"/>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10%</w:t>
            </w:r>
          </w:p>
        </w:tc>
        <w:tc>
          <w:tcPr>
            <w:tcW w:w="1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54EA" w:rsidRPr="00AB05EF" w:rsidRDefault="007354EA" w:rsidP="00AB05EF">
            <w:pPr>
              <w:snapToGrid w:val="0"/>
              <w:spacing w:after="0" w:line="400" w:lineRule="exact"/>
              <w:jc w:val="center"/>
              <w:rPr>
                <w:rFonts w:ascii="Times New Roman" w:eastAsia="Times New Roman" w:hAnsi="Times New Roman" w:cs="Times New Roman"/>
                <w:sz w:val="26"/>
                <w:szCs w:val="26"/>
                <w:lang w:val="pt-BR"/>
              </w:rPr>
            </w:pPr>
          </w:p>
        </w:tc>
      </w:tr>
      <w:tr w:rsidR="007354EA" w:rsidRPr="00AB05EF" w:rsidTr="007035EA">
        <w:tc>
          <w:tcPr>
            <w:tcW w:w="380"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center"/>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2</w:t>
            </w:r>
          </w:p>
        </w:tc>
        <w:tc>
          <w:tcPr>
            <w:tcW w:w="1360"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Điểm kiểm tra định kỳ</w:t>
            </w:r>
          </w:p>
        </w:tc>
        <w:tc>
          <w:tcPr>
            <w:tcW w:w="1461"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 xml:space="preserve">- 02 bài kiểm tra viết </w:t>
            </w:r>
          </w:p>
        </w:tc>
        <w:tc>
          <w:tcPr>
            <w:tcW w:w="625"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center"/>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30%</w:t>
            </w:r>
          </w:p>
        </w:tc>
        <w:tc>
          <w:tcPr>
            <w:tcW w:w="1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54EA" w:rsidRPr="00AB05EF" w:rsidRDefault="007354EA" w:rsidP="00AB05EF">
            <w:pPr>
              <w:snapToGrid w:val="0"/>
              <w:spacing w:after="0" w:line="400" w:lineRule="exact"/>
              <w:jc w:val="center"/>
              <w:rPr>
                <w:rFonts w:ascii="Times New Roman" w:eastAsia="Times New Roman" w:hAnsi="Times New Roman" w:cs="Times New Roman"/>
                <w:sz w:val="26"/>
                <w:szCs w:val="26"/>
                <w:lang w:val="pt-BR"/>
              </w:rPr>
            </w:pPr>
          </w:p>
        </w:tc>
      </w:tr>
      <w:tr w:rsidR="007354EA" w:rsidRPr="00AB05EF" w:rsidTr="007035EA">
        <w:tc>
          <w:tcPr>
            <w:tcW w:w="380"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center"/>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3</w:t>
            </w:r>
          </w:p>
        </w:tc>
        <w:tc>
          <w:tcPr>
            <w:tcW w:w="1360"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Thi kết thúc học phần</w:t>
            </w:r>
          </w:p>
        </w:tc>
        <w:tc>
          <w:tcPr>
            <w:tcW w:w="1461"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- 01 bài thi</w:t>
            </w:r>
          </w:p>
        </w:tc>
        <w:tc>
          <w:tcPr>
            <w:tcW w:w="625" w:type="pct"/>
            <w:tcBorders>
              <w:top w:val="single" w:sz="4" w:space="0" w:color="000000"/>
              <w:left w:val="single" w:sz="4" w:space="0" w:color="000000"/>
              <w:bottom w:val="single" w:sz="4" w:space="0" w:color="000000"/>
            </w:tcBorders>
            <w:shd w:val="clear" w:color="auto" w:fill="auto"/>
            <w:vAlign w:val="center"/>
          </w:tcPr>
          <w:p w:rsidR="007354EA" w:rsidRPr="00AB05EF" w:rsidRDefault="007354EA" w:rsidP="00AB05EF">
            <w:pPr>
              <w:snapToGrid w:val="0"/>
              <w:spacing w:after="0" w:line="400" w:lineRule="exact"/>
              <w:jc w:val="center"/>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60%</w:t>
            </w:r>
          </w:p>
        </w:tc>
        <w:tc>
          <w:tcPr>
            <w:tcW w:w="1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54EA" w:rsidRPr="00AB05EF" w:rsidRDefault="007354EA"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 Thi viết</w:t>
            </w:r>
          </w:p>
          <w:p w:rsidR="007354EA" w:rsidRPr="00AB05EF" w:rsidRDefault="007354EA"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 Thời gian thi 60 phút</w:t>
            </w:r>
          </w:p>
        </w:tc>
      </w:tr>
    </w:tbl>
    <w:p w:rsidR="008B17B9" w:rsidRPr="00AB05EF" w:rsidRDefault="00A3242F" w:rsidP="007035EA">
      <w:pPr>
        <w:pStyle w:val="Chthchbng0"/>
        <w:spacing w:line="400" w:lineRule="exact"/>
        <w:jc w:val="both"/>
        <w:rPr>
          <w:rFonts w:ascii="Times New Roman" w:hAnsi="Times New Roman"/>
          <w:color w:val="FF0000"/>
          <w:lang w:val="pt-BR"/>
        </w:rPr>
      </w:pPr>
      <w:r w:rsidRPr="00AB05EF">
        <w:rPr>
          <w:rFonts w:ascii="Times New Roman" w:hAnsi="Times New Roman"/>
          <w:b/>
          <w:lang w:val="pt-BR"/>
        </w:rPr>
        <w:t xml:space="preserve">11. Thang điểm: </w:t>
      </w:r>
      <w:r w:rsidR="008B17B9" w:rsidRPr="00AB05EF">
        <w:rPr>
          <w:rFonts w:ascii="Times New Roman" w:hAnsi="Times New Roman"/>
          <w:color w:val="000000"/>
          <w:lang w:val="pt-BR"/>
        </w:rPr>
        <w:t>Sử dụng thang điểm 10 cho tất cả các hình thức đánh giá trong</w:t>
      </w:r>
      <w:r w:rsidR="007035EA">
        <w:rPr>
          <w:rFonts w:ascii="Times New Roman" w:hAnsi="Times New Roman"/>
          <w:color w:val="000000"/>
          <w:lang w:val="pt-BR"/>
        </w:rPr>
        <w:t xml:space="preserve"> </w:t>
      </w:r>
      <w:r w:rsidR="008B17B9" w:rsidRPr="00AB05EF">
        <w:rPr>
          <w:rFonts w:ascii="Times New Roman" w:hAnsi="Times New Roman"/>
          <w:color w:val="000000"/>
          <w:lang w:val="pt-BR"/>
        </w:rPr>
        <w:t>học phần.</w:t>
      </w:r>
    </w:p>
    <w:p w:rsidR="00A3242F" w:rsidRPr="00AB05EF" w:rsidRDefault="00A3242F" w:rsidP="00AB05EF">
      <w:pPr>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12. Nội dung chi tiết học phần:</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39"/>
        <w:gridCol w:w="1417"/>
        <w:gridCol w:w="1134"/>
        <w:gridCol w:w="994"/>
      </w:tblGrid>
      <w:tr w:rsidR="00A3242F" w:rsidRPr="00AB05EF" w:rsidTr="007035EA">
        <w:tc>
          <w:tcPr>
            <w:tcW w:w="1526"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b/>
                <w:sz w:val="26"/>
                <w:szCs w:val="26"/>
                <w:lang w:val="pt-BR"/>
              </w:rPr>
            </w:pPr>
          </w:p>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CHƯƠNG</w:t>
            </w:r>
          </w:p>
        </w:tc>
        <w:tc>
          <w:tcPr>
            <w:tcW w:w="4139"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b/>
                <w:sz w:val="26"/>
                <w:szCs w:val="26"/>
              </w:rPr>
            </w:pPr>
          </w:p>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TÊN CHƯƠNG</w:t>
            </w:r>
          </w:p>
        </w:tc>
        <w:tc>
          <w:tcPr>
            <w:tcW w:w="1417"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LÝ THUYẾT</w:t>
            </w:r>
          </w:p>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(tiết)</w:t>
            </w:r>
          </w:p>
        </w:tc>
        <w:tc>
          <w:tcPr>
            <w:tcW w:w="1134"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THỰC HÀNH</w:t>
            </w:r>
          </w:p>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(tiết)</w:t>
            </w:r>
          </w:p>
        </w:tc>
        <w:tc>
          <w:tcPr>
            <w:tcW w:w="994"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(tiết)</w:t>
            </w:r>
          </w:p>
        </w:tc>
      </w:tr>
      <w:tr w:rsidR="00A3242F" w:rsidRPr="00AB05EF" w:rsidTr="007035EA">
        <w:tc>
          <w:tcPr>
            <w:tcW w:w="1526"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1</w:t>
            </w:r>
          </w:p>
        </w:tc>
        <w:tc>
          <w:tcPr>
            <w:tcW w:w="4139" w:type="dxa"/>
            <w:shd w:val="clear" w:color="auto" w:fill="auto"/>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Chương 1: </w:t>
            </w:r>
            <w:r w:rsidR="00612D5E" w:rsidRPr="00AB05EF">
              <w:rPr>
                <w:rFonts w:ascii="Times New Roman" w:eastAsia="Times New Roman" w:hAnsi="Times New Roman" w:cs="Times New Roman"/>
                <w:sz w:val="26"/>
                <w:szCs w:val="26"/>
                <w:lang w:val="vi-VN"/>
              </w:rPr>
              <w:t xml:space="preserve">Tổng quan về </w:t>
            </w:r>
            <w:r w:rsidR="00612D5E" w:rsidRPr="00AB05EF">
              <w:rPr>
                <w:rFonts w:ascii="Times New Roman" w:eastAsia="Times New Roman" w:hAnsi="Times New Roman" w:cs="Times New Roman"/>
                <w:sz w:val="26"/>
                <w:szCs w:val="26"/>
              </w:rPr>
              <w:t>hoạt động</w:t>
            </w:r>
            <w:r w:rsidR="00612D5E" w:rsidRPr="00AB05EF">
              <w:rPr>
                <w:rFonts w:ascii="Times New Roman" w:eastAsia="Times New Roman" w:hAnsi="Times New Roman" w:cs="Times New Roman"/>
                <w:sz w:val="26"/>
                <w:szCs w:val="26"/>
                <w:lang w:val="vi-VN"/>
              </w:rPr>
              <w:t xml:space="preserve"> của ngân hàng thương mại</w:t>
            </w:r>
          </w:p>
        </w:tc>
        <w:tc>
          <w:tcPr>
            <w:tcW w:w="1417"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4</w:t>
            </w:r>
          </w:p>
        </w:tc>
        <w:tc>
          <w:tcPr>
            <w:tcW w:w="1134"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994"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r>
      <w:tr w:rsidR="00A3242F" w:rsidRPr="00AB05EF" w:rsidTr="007035EA">
        <w:tc>
          <w:tcPr>
            <w:tcW w:w="1526"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w:t>
            </w:r>
          </w:p>
        </w:tc>
        <w:tc>
          <w:tcPr>
            <w:tcW w:w="4139" w:type="dxa"/>
            <w:shd w:val="clear" w:color="auto" w:fill="auto"/>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Chương 2: </w:t>
            </w:r>
            <w:r w:rsidR="00612D5E" w:rsidRPr="00AB05EF">
              <w:rPr>
                <w:rFonts w:ascii="Times New Roman" w:eastAsia="Times New Roman" w:hAnsi="Times New Roman" w:cs="Times New Roman"/>
                <w:spacing w:val="-6"/>
                <w:sz w:val="26"/>
                <w:szCs w:val="26"/>
              </w:rPr>
              <w:t>Nghiệp vụ đầu tư và kinh doanh chứng khoán</w:t>
            </w:r>
          </w:p>
        </w:tc>
        <w:tc>
          <w:tcPr>
            <w:tcW w:w="1417"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7</w:t>
            </w:r>
          </w:p>
        </w:tc>
        <w:tc>
          <w:tcPr>
            <w:tcW w:w="1134"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994"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1</w:t>
            </w:r>
          </w:p>
        </w:tc>
      </w:tr>
      <w:tr w:rsidR="00A3242F" w:rsidRPr="00AB05EF" w:rsidTr="007035EA">
        <w:tc>
          <w:tcPr>
            <w:tcW w:w="1526"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3</w:t>
            </w:r>
          </w:p>
        </w:tc>
        <w:tc>
          <w:tcPr>
            <w:tcW w:w="4139" w:type="dxa"/>
            <w:shd w:val="clear" w:color="auto" w:fill="auto"/>
          </w:tcPr>
          <w:p w:rsidR="00A3242F" w:rsidRPr="00AB05EF" w:rsidRDefault="00A3242F" w:rsidP="00AB05EF">
            <w:pPr>
              <w:spacing w:after="0" w:line="400" w:lineRule="exact"/>
              <w:jc w:val="both"/>
              <w:rPr>
                <w:rFonts w:ascii="Times New Roman" w:eastAsia="Times New Roman" w:hAnsi="Times New Roman" w:cs="Times New Roman"/>
                <w:spacing w:val="-6"/>
                <w:sz w:val="26"/>
                <w:szCs w:val="26"/>
              </w:rPr>
            </w:pPr>
            <w:r w:rsidRPr="00AB05EF">
              <w:rPr>
                <w:rFonts w:ascii="Times New Roman" w:eastAsia="Times New Roman" w:hAnsi="Times New Roman" w:cs="Times New Roman"/>
                <w:spacing w:val="-6"/>
                <w:sz w:val="26"/>
                <w:szCs w:val="26"/>
              </w:rPr>
              <w:t xml:space="preserve">Chương 3: </w:t>
            </w:r>
            <w:r w:rsidR="00612D5E" w:rsidRPr="00AB05EF">
              <w:rPr>
                <w:rFonts w:ascii="Times New Roman" w:eastAsia="Times New Roman" w:hAnsi="Times New Roman" w:cs="Times New Roman"/>
                <w:spacing w:val="-6"/>
                <w:sz w:val="26"/>
                <w:szCs w:val="26"/>
              </w:rPr>
              <w:t>Nghiệp vụ kinh doanh ngoại hối</w:t>
            </w:r>
          </w:p>
        </w:tc>
        <w:tc>
          <w:tcPr>
            <w:tcW w:w="1417"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8</w:t>
            </w:r>
          </w:p>
        </w:tc>
        <w:tc>
          <w:tcPr>
            <w:tcW w:w="1134"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994"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r>
      <w:tr w:rsidR="00A3242F" w:rsidRPr="00AB05EF" w:rsidTr="007035EA">
        <w:tc>
          <w:tcPr>
            <w:tcW w:w="1526"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4</w:t>
            </w:r>
          </w:p>
        </w:tc>
        <w:tc>
          <w:tcPr>
            <w:tcW w:w="4139" w:type="dxa"/>
            <w:shd w:val="clear" w:color="auto" w:fill="auto"/>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Chương 4: </w:t>
            </w:r>
            <w:r w:rsidR="00612D5E" w:rsidRPr="00AB05EF">
              <w:rPr>
                <w:rFonts w:ascii="Times New Roman" w:eastAsia="Times New Roman" w:hAnsi="Times New Roman" w:cs="Times New Roman"/>
                <w:sz w:val="26"/>
                <w:szCs w:val="26"/>
              </w:rPr>
              <w:t>Nghiệp vụ quản lý rủi ro</w:t>
            </w:r>
          </w:p>
        </w:tc>
        <w:tc>
          <w:tcPr>
            <w:tcW w:w="1417"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4</w:t>
            </w:r>
          </w:p>
        </w:tc>
        <w:tc>
          <w:tcPr>
            <w:tcW w:w="1134"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994"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r>
      <w:tr w:rsidR="00A3242F" w:rsidRPr="00AB05EF" w:rsidTr="007035EA">
        <w:tc>
          <w:tcPr>
            <w:tcW w:w="1526"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5</w:t>
            </w:r>
          </w:p>
        </w:tc>
        <w:tc>
          <w:tcPr>
            <w:tcW w:w="4139" w:type="dxa"/>
            <w:shd w:val="clear" w:color="auto" w:fill="auto"/>
          </w:tcPr>
          <w:p w:rsidR="00A3242F" w:rsidRPr="00AB05EF" w:rsidRDefault="00A3242F" w:rsidP="00AB05EF">
            <w:pPr>
              <w:spacing w:after="0" w:line="400" w:lineRule="exact"/>
              <w:jc w:val="both"/>
              <w:rPr>
                <w:rFonts w:ascii="Times New Roman" w:eastAsia="Times New Roman" w:hAnsi="Times New Roman" w:cs="Times New Roman"/>
                <w:spacing w:val="-6"/>
                <w:sz w:val="26"/>
                <w:szCs w:val="26"/>
              </w:rPr>
            </w:pPr>
            <w:r w:rsidRPr="00AB05EF">
              <w:rPr>
                <w:rFonts w:ascii="Times New Roman" w:eastAsia="Times New Roman" w:hAnsi="Times New Roman" w:cs="Times New Roman"/>
                <w:spacing w:val="-6"/>
                <w:sz w:val="26"/>
                <w:szCs w:val="26"/>
              </w:rPr>
              <w:t xml:space="preserve">Chương 5: Nghiệp vụ </w:t>
            </w:r>
            <w:r w:rsidR="00612D5E" w:rsidRPr="00AB05EF">
              <w:rPr>
                <w:rFonts w:ascii="Times New Roman" w:eastAsia="Times New Roman" w:hAnsi="Times New Roman" w:cs="Times New Roman"/>
                <w:spacing w:val="-6"/>
                <w:sz w:val="26"/>
                <w:szCs w:val="26"/>
              </w:rPr>
              <w:t>ngân hàng hiện đại khác</w:t>
            </w:r>
          </w:p>
        </w:tc>
        <w:tc>
          <w:tcPr>
            <w:tcW w:w="1417"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5</w:t>
            </w:r>
          </w:p>
        </w:tc>
        <w:tc>
          <w:tcPr>
            <w:tcW w:w="1134"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994" w:type="dxa"/>
            <w:shd w:val="clear" w:color="auto" w:fill="auto"/>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1</w:t>
            </w:r>
          </w:p>
        </w:tc>
      </w:tr>
      <w:tr w:rsidR="00A3242F" w:rsidRPr="00AB05EF" w:rsidTr="007035EA">
        <w:tc>
          <w:tcPr>
            <w:tcW w:w="5665" w:type="dxa"/>
            <w:gridSpan w:val="2"/>
            <w:shd w:val="clear" w:color="auto" w:fill="auto"/>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Tổng cộng</w:t>
            </w:r>
          </w:p>
        </w:tc>
        <w:tc>
          <w:tcPr>
            <w:tcW w:w="3545" w:type="dxa"/>
            <w:gridSpan w:val="3"/>
            <w:shd w:val="clear" w:color="auto" w:fill="auto"/>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30</w:t>
            </w:r>
          </w:p>
        </w:tc>
      </w:tr>
    </w:tbl>
    <w:p w:rsidR="00A3242F" w:rsidRPr="00AB05EF" w:rsidRDefault="00A3242F" w:rsidP="00AB05EF">
      <w:pPr>
        <w:spacing w:after="0" w:line="400" w:lineRule="exact"/>
        <w:jc w:val="both"/>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13. Hình thức và nội dung từng tuần:</w:t>
      </w:r>
    </w:p>
    <w:tbl>
      <w:tblPr>
        <w:tblW w:w="93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56"/>
        <w:gridCol w:w="818"/>
        <w:gridCol w:w="2471"/>
        <w:gridCol w:w="745"/>
      </w:tblGrid>
      <w:tr w:rsidR="00A3242F" w:rsidRPr="00AB05EF" w:rsidTr="007035EA">
        <w:trPr>
          <w:trHeight w:val="1242"/>
          <w:tblHeader/>
        </w:trPr>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lastRenderedPageBreak/>
              <w:t>Hình thức TC DH</w:t>
            </w:r>
          </w:p>
        </w:tc>
        <w:tc>
          <w:tcPr>
            <w:tcW w:w="3856"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Nội dung</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Thời gian (tiết)</w:t>
            </w:r>
          </w:p>
        </w:tc>
        <w:tc>
          <w:tcPr>
            <w:tcW w:w="2471"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Yêu cầu SV chuẩn bị và địa chỉ tư liệu</w:t>
            </w:r>
          </w:p>
        </w:tc>
        <w:tc>
          <w:tcPr>
            <w:tcW w:w="745"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Ghi chú</w:t>
            </w: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1</w:t>
            </w:r>
          </w:p>
        </w:tc>
        <w:tc>
          <w:tcPr>
            <w:tcW w:w="3856" w:type="dxa"/>
            <w:vAlign w:val="center"/>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 xml:space="preserve">Chương 1: Tổng quan về </w:t>
            </w:r>
            <w:r w:rsidR="00612D5E" w:rsidRPr="00AB05EF">
              <w:rPr>
                <w:rFonts w:ascii="Times New Roman" w:eastAsia="Times New Roman" w:hAnsi="Times New Roman" w:cs="Times New Roman"/>
                <w:b/>
                <w:sz w:val="26"/>
                <w:szCs w:val="26"/>
              </w:rPr>
              <w:t>hoạt động</w:t>
            </w:r>
            <w:r w:rsidRPr="00AB05EF">
              <w:rPr>
                <w:rFonts w:ascii="Times New Roman" w:eastAsia="Times New Roman" w:hAnsi="Times New Roman" w:cs="Times New Roman"/>
                <w:b/>
                <w:sz w:val="26"/>
                <w:szCs w:val="26"/>
              </w:rPr>
              <w:t xml:space="preserve"> của ngân hàng thương mại</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p w:rsidR="00A3242F" w:rsidRPr="00AB05EF" w:rsidRDefault="00A3242F" w:rsidP="00AB05EF">
            <w:pPr>
              <w:spacing w:after="0" w:line="400" w:lineRule="exact"/>
              <w:jc w:val="both"/>
              <w:rPr>
                <w:rFonts w:ascii="Times New Roman" w:eastAsia="Times New Roman" w:hAnsi="Times New Roman" w:cs="Times New Roman"/>
                <w:b/>
                <w:sz w:val="26"/>
                <w:szCs w:val="26"/>
              </w:rPr>
            </w:pPr>
          </w:p>
        </w:tc>
        <w:tc>
          <w:tcPr>
            <w:tcW w:w="2471" w:type="dxa"/>
          </w:tcPr>
          <w:p w:rsidR="00A3242F" w:rsidRPr="00AB05EF" w:rsidRDefault="0047706B"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1.1. Khái niệm và </w:t>
            </w:r>
            <w:r w:rsidR="00612D5E" w:rsidRPr="00AB05EF">
              <w:rPr>
                <w:rFonts w:ascii="Times New Roman" w:eastAsia="Times New Roman" w:hAnsi="Times New Roman" w:cs="Times New Roman"/>
                <w:sz w:val="26"/>
                <w:szCs w:val="26"/>
              </w:rPr>
              <w:t>chức năng</w:t>
            </w:r>
            <w:r w:rsidRPr="00AB05EF">
              <w:rPr>
                <w:rFonts w:ascii="Times New Roman" w:eastAsia="Times New Roman" w:hAnsi="Times New Roman" w:cs="Times New Roman"/>
                <w:sz w:val="26"/>
                <w:szCs w:val="26"/>
              </w:rPr>
              <w:t xml:space="preserve"> của Ngân hàng</w:t>
            </w:r>
            <w:r w:rsidR="00612D5E" w:rsidRPr="00AB05EF">
              <w:rPr>
                <w:rFonts w:ascii="Times New Roman" w:eastAsia="Times New Roman" w:hAnsi="Times New Roman" w:cs="Times New Roman"/>
                <w:sz w:val="26"/>
                <w:szCs w:val="26"/>
              </w:rPr>
              <w:t xml:space="preserve"> thương mại</w:t>
            </w:r>
          </w:p>
          <w:p w:rsidR="00A3242F" w:rsidRPr="00AB05EF" w:rsidRDefault="00A3242F" w:rsidP="00AB05EF">
            <w:pPr>
              <w:suppressAutoHyphens/>
              <w:autoSpaceDN w:val="0"/>
              <w:spacing w:after="0" w:line="400" w:lineRule="exact"/>
              <w:jc w:val="both"/>
              <w:textAlignment w:val="baseline"/>
              <w:rPr>
                <w:rFonts w:ascii="Times New Roman" w:eastAsia="Calibri" w:hAnsi="Times New Roman" w:cs="Times New Roman"/>
                <w:sz w:val="26"/>
                <w:szCs w:val="26"/>
              </w:rPr>
            </w:pPr>
            <w:r w:rsidRPr="00AB05EF">
              <w:rPr>
                <w:rFonts w:ascii="Times New Roman" w:eastAsia="Calibri" w:hAnsi="Times New Roman" w:cs="Times New Roman"/>
                <w:sz w:val="26"/>
                <w:szCs w:val="26"/>
              </w:rPr>
              <w:t>1.1.1. Khái niệm</w:t>
            </w:r>
          </w:p>
          <w:p w:rsidR="00A3242F" w:rsidRPr="00AB05EF" w:rsidRDefault="00A3242F" w:rsidP="00AB05EF">
            <w:pPr>
              <w:suppressAutoHyphens/>
              <w:autoSpaceDN w:val="0"/>
              <w:spacing w:after="0" w:line="400" w:lineRule="exact"/>
              <w:jc w:val="both"/>
              <w:textAlignment w:val="baseline"/>
              <w:rPr>
                <w:rFonts w:ascii="Times New Roman" w:eastAsia="Calibri" w:hAnsi="Times New Roman" w:cs="Times New Roman"/>
                <w:sz w:val="26"/>
                <w:szCs w:val="26"/>
              </w:rPr>
            </w:pPr>
            <w:r w:rsidRPr="00AB05EF">
              <w:rPr>
                <w:rFonts w:ascii="Times New Roman" w:eastAsia="Calibri" w:hAnsi="Times New Roman" w:cs="Times New Roman"/>
                <w:sz w:val="26"/>
                <w:szCs w:val="26"/>
              </w:rPr>
              <w:t xml:space="preserve">1.1.2. </w:t>
            </w:r>
            <w:r w:rsidR="00612D5E" w:rsidRPr="00AB05EF">
              <w:rPr>
                <w:rFonts w:ascii="Times New Roman" w:eastAsia="Calibri" w:hAnsi="Times New Roman" w:cs="Times New Roman"/>
                <w:sz w:val="26"/>
                <w:szCs w:val="26"/>
              </w:rPr>
              <w:t>Chức năng</w:t>
            </w:r>
          </w:p>
          <w:p w:rsidR="00A3242F" w:rsidRPr="00AB05EF" w:rsidRDefault="00A3242F" w:rsidP="00AB05EF">
            <w:pPr>
              <w:suppressAutoHyphens/>
              <w:autoSpaceDN w:val="0"/>
              <w:spacing w:after="0" w:line="400" w:lineRule="exact"/>
              <w:jc w:val="both"/>
              <w:textAlignment w:val="baseline"/>
              <w:rPr>
                <w:rFonts w:ascii="Times New Roman" w:eastAsia="Calibri" w:hAnsi="Times New Roman" w:cs="Times New Roman"/>
                <w:sz w:val="26"/>
                <w:szCs w:val="26"/>
              </w:rPr>
            </w:pPr>
            <w:r w:rsidRPr="00AB05EF">
              <w:rPr>
                <w:rFonts w:ascii="Times New Roman" w:eastAsia="Calibri" w:hAnsi="Times New Roman" w:cs="Times New Roman"/>
                <w:sz w:val="26"/>
                <w:szCs w:val="26"/>
              </w:rPr>
              <w:t>1.1.3. Đặc trưng</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Seminar</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Tự học</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Phân biệt </w:t>
            </w:r>
            <w:r w:rsidR="00612D5E" w:rsidRPr="00AB05EF">
              <w:rPr>
                <w:rFonts w:ascii="Times New Roman" w:eastAsia="Times New Roman" w:hAnsi="Times New Roman" w:cs="Times New Roman"/>
                <w:sz w:val="26"/>
                <w:szCs w:val="26"/>
              </w:rPr>
              <w:t>ngân hàng với doanh nghiệp</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Vì sao các ngân hàng </w:t>
            </w:r>
            <w:r w:rsidR="00612D5E" w:rsidRPr="00AB05EF">
              <w:rPr>
                <w:rFonts w:ascii="Times New Roman" w:eastAsia="Times New Roman" w:hAnsi="Times New Roman" w:cs="Times New Roman"/>
                <w:sz w:val="26"/>
                <w:szCs w:val="26"/>
              </w:rPr>
              <w:t>thương mại cũng được coi là doanh nghiệp</w:t>
            </w:r>
            <w:r w:rsidRPr="00AB05EF">
              <w:rPr>
                <w:rFonts w:ascii="Times New Roman" w:eastAsia="Times New Roman" w:hAnsi="Times New Roman" w:cs="Times New Roman"/>
                <w:sz w:val="26"/>
                <w:szCs w:val="26"/>
              </w:rPr>
              <w:t>?</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2</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 xml:space="preserve">Chương 1: </w:t>
            </w:r>
            <w:r w:rsidR="00612D5E" w:rsidRPr="00AB05EF">
              <w:rPr>
                <w:rFonts w:ascii="Times New Roman" w:eastAsia="Times New Roman" w:hAnsi="Times New Roman" w:cs="Times New Roman"/>
                <w:b/>
                <w:sz w:val="26"/>
                <w:szCs w:val="26"/>
              </w:rPr>
              <w:t xml:space="preserve">Tổng quan về hoạt động của ngân hàng thương mại </w:t>
            </w:r>
            <w:r w:rsidRPr="00AB05EF">
              <w:rPr>
                <w:rFonts w:ascii="Times New Roman" w:eastAsia="Times New Roman" w:hAnsi="Times New Roman" w:cs="Times New Roman"/>
                <w:b/>
                <w:sz w:val="26"/>
                <w:szCs w:val="26"/>
              </w:rPr>
              <w:t>(Tiếp)</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w:t>
            </w:r>
            <w:r w:rsidR="0047706B" w:rsidRPr="00AB05EF">
              <w:rPr>
                <w:rFonts w:ascii="Times New Roman" w:eastAsia="Times New Roman" w:hAnsi="Times New Roman" w:cs="Times New Roman"/>
                <w:b/>
                <w:sz w:val="26"/>
                <w:szCs w:val="26"/>
                <w:lang w:val="pt-BR"/>
              </w:rPr>
              <w: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vAlign w:val="center"/>
          </w:tcPr>
          <w:p w:rsidR="00612D5E" w:rsidRPr="00AB05EF" w:rsidRDefault="00612D5E" w:rsidP="00AB05EF">
            <w:pPr>
              <w:suppressAutoHyphens/>
              <w:autoSpaceDN w:val="0"/>
              <w:spacing w:after="0" w:line="400" w:lineRule="exact"/>
              <w:jc w:val="both"/>
              <w:textAlignment w:val="baseline"/>
              <w:rPr>
                <w:rFonts w:ascii="Times New Roman" w:eastAsia="Calibri" w:hAnsi="Times New Roman" w:cs="Times New Roman"/>
                <w:sz w:val="26"/>
                <w:szCs w:val="26"/>
              </w:rPr>
            </w:pPr>
            <w:r w:rsidRPr="00AB05EF">
              <w:rPr>
                <w:rFonts w:ascii="Times New Roman" w:eastAsia="Calibri" w:hAnsi="Times New Roman" w:cs="Times New Roman"/>
                <w:sz w:val="26"/>
                <w:szCs w:val="26"/>
              </w:rPr>
              <w:t>1.2. Các hoạt động chủ yếu của ngân hàng thương mai</w:t>
            </w:r>
          </w:p>
          <w:p w:rsidR="00612D5E" w:rsidRPr="00AB05EF" w:rsidRDefault="00612D5E" w:rsidP="00AB05EF">
            <w:pPr>
              <w:suppressAutoHyphens/>
              <w:autoSpaceDN w:val="0"/>
              <w:spacing w:after="0" w:line="400" w:lineRule="exact"/>
              <w:jc w:val="both"/>
              <w:textAlignment w:val="baseline"/>
              <w:rPr>
                <w:rFonts w:ascii="Times New Roman" w:eastAsia="Calibri" w:hAnsi="Times New Roman" w:cs="Times New Roman"/>
                <w:sz w:val="26"/>
                <w:szCs w:val="26"/>
              </w:rPr>
            </w:pPr>
            <w:r w:rsidRPr="00AB05EF">
              <w:rPr>
                <w:rFonts w:ascii="Times New Roman" w:eastAsia="Calibri" w:hAnsi="Times New Roman" w:cs="Times New Roman"/>
                <w:sz w:val="26"/>
                <w:szCs w:val="26"/>
              </w:rPr>
              <w:t>1.2.1. Hoạt động huy động vốn</w:t>
            </w:r>
          </w:p>
          <w:p w:rsidR="00612D5E" w:rsidRPr="00AB05EF" w:rsidRDefault="00612D5E" w:rsidP="00AB05EF">
            <w:pPr>
              <w:suppressAutoHyphens/>
              <w:autoSpaceDN w:val="0"/>
              <w:spacing w:after="0" w:line="400" w:lineRule="exact"/>
              <w:jc w:val="both"/>
              <w:textAlignment w:val="baseline"/>
              <w:rPr>
                <w:rFonts w:ascii="Times New Roman" w:eastAsia="Calibri" w:hAnsi="Times New Roman" w:cs="Times New Roman"/>
                <w:sz w:val="26"/>
                <w:szCs w:val="26"/>
              </w:rPr>
            </w:pPr>
            <w:r w:rsidRPr="00AB05EF">
              <w:rPr>
                <w:rFonts w:ascii="Times New Roman" w:eastAsia="Calibri" w:hAnsi="Times New Roman" w:cs="Times New Roman"/>
                <w:sz w:val="26"/>
                <w:szCs w:val="26"/>
              </w:rPr>
              <w:t>1.2.2. Hoạt động sử dụng vốn</w:t>
            </w:r>
          </w:p>
          <w:p w:rsidR="00612D5E" w:rsidRPr="00AB05EF" w:rsidRDefault="00612D5E" w:rsidP="00AB05EF">
            <w:pPr>
              <w:suppressAutoHyphens/>
              <w:autoSpaceDN w:val="0"/>
              <w:spacing w:after="0" w:line="400" w:lineRule="exact"/>
              <w:jc w:val="both"/>
              <w:textAlignment w:val="baseline"/>
              <w:rPr>
                <w:rFonts w:ascii="Times New Roman" w:eastAsia="Calibri" w:hAnsi="Times New Roman" w:cs="Times New Roman"/>
                <w:sz w:val="26"/>
                <w:szCs w:val="26"/>
              </w:rPr>
            </w:pPr>
            <w:r w:rsidRPr="00AB05EF">
              <w:rPr>
                <w:rFonts w:ascii="Times New Roman" w:eastAsia="Calibri" w:hAnsi="Times New Roman" w:cs="Times New Roman"/>
                <w:sz w:val="26"/>
                <w:szCs w:val="26"/>
              </w:rPr>
              <w:t>1.2.3. Hoạt động thanh toán</w:t>
            </w:r>
          </w:p>
          <w:p w:rsidR="00A3242F" w:rsidRPr="00AB05EF" w:rsidRDefault="00612D5E" w:rsidP="00AB05EF">
            <w:pPr>
              <w:spacing w:after="0" w:line="400" w:lineRule="exact"/>
              <w:jc w:val="both"/>
              <w:rPr>
                <w:rFonts w:ascii="Times New Roman" w:eastAsia="Times New Roman" w:hAnsi="Times New Roman" w:cs="Times New Roman"/>
                <w:sz w:val="26"/>
                <w:szCs w:val="26"/>
              </w:rPr>
            </w:pPr>
            <w:r w:rsidRPr="00AB05EF">
              <w:rPr>
                <w:rFonts w:ascii="Times New Roman" w:eastAsia="Calibri" w:hAnsi="Times New Roman" w:cs="Times New Roman"/>
                <w:sz w:val="26"/>
                <w:szCs w:val="26"/>
              </w:rPr>
              <w:t>1.2.4. Hoạt động khác</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1</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Seminar</w:t>
            </w:r>
          </w:p>
        </w:tc>
        <w:tc>
          <w:tcPr>
            <w:tcW w:w="3856" w:type="dxa"/>
            <w:vAlign w:val="center"/>
          </w:tcPr>
          <w:p w:rsidR="00A3242F" w:rsidRPr="00AB05EF" w:rsidRDefault="00612D5E"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Hoạt động huy động vốn và sử dụng vốn của</w:t>
            </w:r>
            <w:r w:rsidR="00A3242F" w:rsidRPr="00AB05EF">
              <w:rPr>
                <w:rFonts w:ascii="Times New Roman" w:eastAsia="Times New Roman" w:hAnsi="Times New Roman" w:cs="Times New Roman"/>
                <w:sz w:val="26"/>
                <w:szCs w:val="26"/>
              </w:rPr>
              <w:t xml:space="preserve">  ngân hàng thương mại tại Việt Nam</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1</w:t>
            </w: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Mỗi nhóm 1 tờ giấy A2 + bút dạ hoặc làm slide trình chiếu</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Tự học</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So sánh </w:t>
            </w:r>
            <w:r w:rsidR="00612D5E" w:rsidRPr="00AB05EF">
              <w:rPr>
                <w:rFonts w:ascii="Times New Roman" w:eastAsia="Times New Roman" w:hAnsi="Times New Roman" w:cs="Times New Roman"/>
                <w:sz w:val="26"/>
                <w:szCs w:val="26"/>
              </w:rPr>
              <w:t>hoạt động thanh toán của ngân hàng thương mại với ngân hàng trung ương</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180E99"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Các hình thức huy động vốn của ngân hàng thương mại</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3</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 xml:space="preserve">Chương 2: </w:t>
            </w:r>
            <w:r w:rsidR="00612D5E" w:rsidRPr="00AB05EF">
              <w:rPr>
                <w:rFonts w:ascii="Times New Roman" w:eastAsia="Times New Roman" w:hAnsi="Times New Roman" w:cs="Times New Roman"/>
                <w:b/>
                <w:spacing w:val="-6"/>
                <w:sz w:val="26"/>
                <w:szCs w:val="26"/>
              </w:rPr>
              <w:t>Nghiệp vụ đầu tư và kinh doanh chứng khoán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w:t>
            </w:r>
            <w:r w:rsidR="0047706B" w:rsidRPr="00AB05EF">
              <w:rPr>
                <w:rFonts w:ascii="Times New Roman" w:eastAsia="Times New Roman" w:hAnsi="Times New Roman" w:cs="Times New Roman"/>
                <w:b/>
                <w:sz w:val="26"/>
                <w:szCs w:val="26"/>
                <w:lang w:val="pt-BR"/>
              </w:rPr>
              <w: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lastRenderedPageBreak/>
              <w:t>Lý thuyết</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2.1. Những vấn đề chung về </w:t>
            </w:r>
            <w:r w:rsidR="00271CA2" w:rsidRPr="00AB05EF">
              <w:rPr>
                <w:rFonts w:ascii="Times New Roman" w:eastAsia="Times New Roman" w:hAnsi="Times New Roman" w:cs="Times New Roman"/>
                <w:sz w:val="26"/>
                <w:szCs w:val="26"/>
              </w:rPr>
              <w:t>kinh doanh chứng khoán</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2.1.1. Khái niệm</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2.1.2. </w:t>
            </w:r>
            <w:r w:rsidR="00271CA2" w:rsidRPr="00AB05EF">
              <w:rPr>
                <w:rFonts w:ascii="Times New Roman" w:eastAsia="Times New Roman" w:hAnsi="Times New Roman" w:cs="Times New Roman"/>
                <w:sz w:val="26"/>
                <w:szCs w:val="26"/>
              </w:rPr>
              <w:t>Nguyên tắc</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2.1.3. </w:t>
            </w:r>
            <w:r w:rsidR="00271CA2" w:rsidRPr="00AB05EF">
              <w:rPr>
                <w:rFonts w:ascii="Times New Roman" w:eastAsia="Times New Roman" w:hAnsi="Times New Roman" w:cs="Times New Roman"/>
                <w:sz w:val="26"/>
                <w:szCs w:val="26"/>
              </w:rPr>
              <w:t>Chủ thể tham gia kinh doanh chứng khoán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Seminar</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Tự học</w:t>
            </w:r>
          </w:p>
        </w:tc>
        <w:tc>
          <w:tcPr>
            <w:tcW w:w="3856" w:type="dxa"/>
          </w:tcPr>
          <w:p w:rsidR="00A3242F" w:rsidRPr="00AB05EF" w:rsidRDefault="00271CA2"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Phân biệt chủ thể tham gia và chủ thể kinh doanh chứng khoán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180E99"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Nguyên tắc kinh doanh chứng khoán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Tuần 4</w:t>
            </w:r>
          </w:p>
        </w:tc>
        <w:tc>
          <w:tcPr>
            <w:tcW w:w="3856" w:type="dxa"/>
            <w:vAlign w:val="center"/>
          </w:tcPr>
          <w:p w:rsidR="00A3242F" w:rsidRPr="00AB05EF" w:rsidRDefault="00271CA2"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 xml:space="preserve">Chương 2: </w:t>
            </w:r>
            <w:r w:rsidRPr="00AB05EF">
              <w:rPr>
                <w:rFonts w:ascii="Times New Roman" w:eastAsia="Times New Roman" w:hAnsi="Times New Roman" w:cs="Times New Roman"/>
                <w:b/>
                <w:spacing w:val="-6"/>
                <w:sz w:val="26"/>
                <w:szCs w:val="26"/>
              </w:rPr>
              <w:t>Nghiệp vụ đầu tư và kinh doanh chứng khoán</w:t>
            </w:r>
            <w:r w:rsidR="00A3242F" w:rsidRPr="00AB05EF">
              <w:rPr>
                <w:rFonts w:ascii="Times New Roman" w:eastAsia="Times New Roman" w:hAnsi="Times New Roman" w:cs="Times New Roman"/>
                <w:b/>
                <w:sz w:val="26"/>
                <w:szCs w:val="26"/>
              </w:rPr>
              <w:t xml:space="preserve"> (Tiếp)</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w:t>
            </w:r>
            <w:r w:rsidR="0047706B" w:rsidRPr="00AB05EF">
              <w:rPr>
                <w:rFonts w:ascii="Times New Roman" w:eastAsia="Times New Roman" w:hAnsi="Times New Roman" w:cs="Times New Roman"/>
                <w:b/>
                <w:sz w:val="26"/>
                <w:szCs w:val="26"/>
                <w:lang w:val="pt-BR"/>
              </w:rPr>
              <w: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2.1.</w:t>
            </w:r>
            <w:r w:rsidR="00271CA2" w:rsidRPr="00AB05EF">
              <w:rPr>
                <w:rFonts w:ascii="Times New Roman" w:eastAsia="Times New Roman" w:hAnsi="Times New Roman" w:cs="Times New Roman"/>
                <w:sz w:val="26"/>
                <w:szCs w:val="26"/>
              </w:rPr>
              <w:t>4</w:t>
            </w:r>
            <w:r w:rsidRPr="00AB05EF">
              <w:rPr>
                <w:rFonts w:ascii="Times New Roman" w:eastAsia="Times New Roman" w:hAnsi="Times New Roman" w:cs="Times New Roman"/>
                <w:sz w:val="26"/>
                <w:szCs w:val="26"/>
              </w:rPr>
              <w:t xml:space="preserve"> </w:t>
            </w:r>
            <w:r w:rsidR="00271CA2" w:rsidRPr="00AB05EF">
              <w:rPr>
                <w:rFonts w:ascii="Times New Roman" w:eastAsia="Times New Roman" w:hAnsi="Times New Roman" w:cs="Times New Roman"/>
                <w:sz w:val="26"/>
                <w:szCs w:val="26"/>
              </w:rPr>
              <w:t>Những nhân tố ảnh hưởng đến hoạt động kinh doanh chứng khoán</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2.1.4.</w:t>
            </w:r>
            <w:r w:rsidR="00271CA2" w:rsidRPr="00AB05EF">
              <w:rPr>
                <w:rFonts w:ascii="Times New Roman" w:eastAsia="Times New Roman" w:hAnsi="Times New Roman" w:cs="Times New Roman"/>
                <w:sz w:val="26"/>
                <w:szCs w:val="26"/>
              </w:rPr>
              <w:t>1.</w:t>
            </w:r>
            <w:r w:rsidRPr="00AB05EF">
              <w:rPr>
                <w:rFonts w:ascii="Times New Roman" w:eastAsia="Times New Roman" w:hAnsi="Times New Roman" w:cs="Times New Roman"/>
                <w:sz w:val="26"/>
                <w:szCs w:val="26"/>
              </w:rPr>
              <w:t xml:space="preserve"> </w:t>
            </w:r>
            <w:r w:rsidR="00271CA2" w:rsidRPr="00AB05EF">
              <w:rPr>
                <w:rFonts w:ascii="Times New Roman" w:eastAsia="Times New Roman" w:hAnsi="Times New Roman" w:cs="Times New Roman"/>
                <w:sz w:val="26"/>
                <w:szCs w:val="26"/>
              </w:rPr>
              <w:t>Môi trường kinh tế</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2.1.</w:t>
            </w:r>
            <w:r w:rsidR="00271CA2" w:rsidRPr="00AB05EF">
              <w:rPr>
                <w:rFonts w:ascii="Times New Roman" w:eastAsia="Times New Roman" w:hAnsi="Times New Roman" w:cs="Times New Roman"/>
                <w:sz w:val="26"/>
                <w:szCs w:val="26"/>
              </w:rPr>
              <w:t>4</w:t>
            </w:r>
            <w:r w:rsidRPr="00AB05EF">
              <w:rPr>
                <w:rFonts w:ascii="Times New Roman" w:eastAsia="Times New Roman" w:hAnsi="Times New Roman" w:cs="Times New Roman"/>
                <w:sz w:val="26"/>
                <w:szCs w:val="26"/>
              </w:rPr>
              <w:t>.</w:t>
            </w:r>
            <w:r w:rsidR="00271CA2" w:rsidRPr="00AB05EF">
              <w:rPr>
                <w:rFonts w:ascii="Times New Roman" w:eastAsia="Times New Roman" w:hAnsi="Times New Roman" w:cs="Times New Roman"/>
                <w:sz w:val="26"/>
                <w:szCs w:val="26"/>
              </w:rPr>
              <w:t>2.</w:t>
            </w:r>
            <w:r w:rsidRPr="00AB05EF">
              <w:rPr>
                <w:rFonts w:ascii="Times New Roman" w:eastAsia="Times New Roman" w:hAnsi="Times New Roman" w:cs="Times New Roman"/>
                <w:sz w:val="26"/>
                <w:szCs w:val="26"/>
              </w:rPr>
              <w:t xml:space="preserve"> </w:t>
            </w:r>
            <w:r w:rsidR="00271CA2" w:rsidRPr="00AB05EF">
              <w:rPr>
                <w:rFonts w:ascii="Times New Roman" w:eastAsia="Times New Roman" w:hAnsi="Times New Roman" w:cs="Times New Roman"/>
                <w:sz w:val="26"/>
                <w:szCs w:val="26"/>
              </w:rPr>
              <w:t>Môi trường pháp lý</w:t>
            </w:r>
          </w:p>
          <w:p w:rsidR="00271CA2" w:rsidRPr="00AB05EF" w:rsidRDefault="00271CA2"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2.1.4.3. Cơ chế chính sách</w:t>
            </w:r>
          </w:p>
          <w:p w:rsidR="00271CA2" w:rsidRPr="00AB05EF" w:rsidRDefault="00271CA2"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2.1.4.4. Các nhân tố khác</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w:t>
            </w: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Seminar</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sz w:val="26"/>
                <w:szCs w:val="26"/>
              </w:rPr>
            </w:pP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Tự học </w:t>
            </w:r>
          </w:p>
        </w:tc>
        <w:tc>
          <w:tcPr>
            <w:tcW w:w="3856" w:type="dxa"/>
            <w:vAlign w:val="center"/>
          </w:tcPr>
          <w:p w:rsidR="00A3242F" w:rsidRPr="00AB05EF" w:rsidRDefault="007A5E7B"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Cơ chế chính sách ảnh hưởng đến hoạt động kinh doanh chứng khoán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180E99"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Ảnh hưởng môi trường kinh tế đến hoạt động kinh doanh chứng khoán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5</w:t>
            </w:r>
          </w:p>
        </w:tc>
        <w:tc>
          <w:tcPr>
            <w:tcW w:w="3856" w:type="dxa"/>
            <w:vAlign w:val="center"/>
          </w:tcPr>
          <w:p w:rsidR="00A3242F" w:rsidRPr="00AB05EF" w:rsidRDefault="009B5347"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 xml:space="preserve">Chương 2: </w:t>
            </w:r>
            <w:r w:rsidRPr="00AB05EF">
              <w:rPr>
                <w:rFonts w:ascii="Times New Roman" w:eastAsia="Times New Roman" w:hAnsi="Times New Roman" w:cs="Times New Roman"/>
                <w:b/>
                <w:spacing w:val="-6"/>
                <w:sz w:val="26"/>
                <w:szCs w:val="26"/>
              </w:rPr>
              <w:t>Nghiệp vụ đầu tư và kinh doanh chứng khoán</w:t>
            </w:r>
            <w:r w:rsidRPr="00AB05EF">
              <w:rPr>
                <w:rFonts w:ascii="Times New Roman" w:eastAsia="Times New Roman" w:hAnsi="Times New Roman" w:cs="Times New Roman"/>
                <w:b/>
                <w:sz w:val="26"/>
                <w:szCs w:val="26"/>
              </w:rPr>
              <w:t xml:space="preserve"> (Tiếp)</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w:t>
            </w:r>
            <w:r w:rsidR="0047706B" w:rsidRPr="00AB05EF">
              <w:rPr>
                <w:rFonts w:ascii="Times New Roman" w:eastAsia="Times New Roman" w:hAnsi="Times New Roman" w:cs="Times New Roman"/>
                <w:b/>
                <w:sz w:val="26"/>
                <w:szCs w:val="26"/>
                <w:lang w:val="pt-BR"/>
              </w:rPr>
              <w: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2.2. </w:t>
            </w:r>
            <w:r w:rsidR="009B5347" w:rsidRPr="00AB05EF">
              <w:rPr>
                <w:rFonts w:ascii="Times New Roman" w:eastAsia="Times New Roman" w:hAnsi="Times New Roman" w:cs="Times New Roman"/>
                <w:sz w:val="26"/>
                <w:szCs w:val="26"/>
              </w:rPr>
              <w:t>Nghiệp vụ môi giới và tư vấn đầu tư chứng khoán</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2.2.1. </w:t>
            </w:r>
            <w:r w:rsidR="009B5347" w:rsidRPr="00AB05EF">
              <w:rPr>
                <w:rFonts w:ascii="Times New Roman" w:eastAsia="Times New Roman" w:hAnsi="Times New Roman" w:cs="Times New Roman"/>
                <w:sz w:val="26"/>
                <w:szCs w:val="26"/>
              </w:rPr>
              <w:t>Nghiệp vụ môi giới chứng khoán</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2.2.2</w:t>
            </w:r>
            <w:r w:rsidR="009B5347" w:rsidRPr="00AB05EF">
              <w:rPr>
                <w:rFonts w:ascii="Times New Roman" w:eastAsia="Times New Roman" w:hAnsi="Times New Roman" w:cs="Times New Roman"/>
                <w:sz w:val="26"/>
                <w:szCs w:val="26"/>
              </w:rPr>
              <w:t>. Nghiệp vụ tư vấn đầu tư chứng khoán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lastRenderedPageBreak/>
              <w:t>Seminar</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Tự học</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So sánh </w:t>
            </w:r>
            <w:r w:rsidR="009B5347" w:rsidRPr="00AB05EF">
              <w:rPr>
                <w:rFonts w:ascii="Times New Roman" w:eastAsia="Times New Roman" w:hAnsi="Times New Roman" w:cs="Times New Roman"/>
                <w:sz w:val="26"/>
                <w:szCs w:val="26"/>
              </w:rPr>
              <w:t>nghiệp vụ môi giới với nghiệp vụ tư vấn đầu tư chứng khoán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180E99"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Nghiệp vụ tư vấn đầu tư chứng khoán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6</w:t>
            </w:r>
          </w:p>
        </w:tc>
        <w:tc>
          <w:tcPr>
            <w:tcW w:w="3856" w:type="dxa"/>
            <w:vAlign w:val="center"/>
          </w:tcPr>
          <w:p w:rsidR="00A3242F" w:rsidRPr="00AB05EF" w:rsidRDefault="009B5347"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 xml:space="preserve">Chương 2: </w:t>
            </w:r>
            <w:r w:rsidRPr="00AB05EF">
              <w:rPr>
                <w:rFonts w:ascii="Times New Roman" w:eastAsia="Times New Roman" w:hAnsi="Times New Roman" w:cs="Times New Roman"/>
                <w:b/>
                <w:spacing w:val="-6"/>
                <w:sz w:val="26"/>
                <w:szCs w:val="26"/>
              </w:rPr>
              <w:t>Nghiệp vụ đầu tư và kinh doanh chứng khoán</w:t>
            </w:r>
            <w:r w:rsidRPr="00AB05EF">
              <w:rPr>
                <w:rFonts w:ascii="Times New Roman" w:eastAsia="Times New Roman" w:hAnsi="Times New Roman" w:cs="Times New Roman"/>
                <w:b/>
                <w:sz w:val="26"/>
                <w:szCs w:val="26"/>
              </w:rPr>
              <w:t xml:space="preserve"> (Tiếp)</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w:t>
            </w:r>
            <w:r w:rsidR="0047706B" w:rsidRPr="00AB05EF">
              <w:rPr>
                <w:rFonts w:ascii="Times New Roman" w:eastAsia="Times New Roman" w:hAnsi="Times New Roman" w:cs="Times New Roman"/>
                <w:b/>
                <w:sz w:val="26"/>
                <w:szCs w:val="26"/>
                <w:lang w:val="pt-BR"/>
              </w:rPr>
              <w: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2.3. </w:t>
            </w:r>
            <w:r w:rsidR="009B5347" w:rsidRPr="00AB05EF">
              <w:rPr>
                <w:rFonts w:ascii="Times New Roman" w:eastAsia="Times New Roman" w:hAnsi="Times New Roman" w:cs="Times New Roman"/>
                <w:sz w:val="26"/>
                <w:szCs w:val="26"/>
              </w:rPr>
              <w:t>Nghiệp vụ bảo lãnh chứng khoán</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2.3.1. </w:t>
            </w:r>
            <w:r w:rsidR="009B5347" w:rsidRPr="00AB05EF">
              <w:rPr>
                <w:rFonts w:ascii="Times New Roman" w:eastAsia="Times New Roman" w:hAnsi="Times New Roman" w:cs="Times New Roman"/>
                <w:sz w:val="26"/>
                <w:szCs w:val="26"/>
              </w:rPr>
              <w:t>Khái niệm</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2.3.2. </w:t>
            </w:r>
            <w:r w:rsidR="009B5347" w:rsidRPr="00AB05EF">
              <w:rPr>
                <w:rFonts w:ascii="Times New Roman" w:eastAsia="Times New Roman" w:hAnsi="Times New Roman" w:cs="Times New Roman"/>
                <w:sz w:val="26"/>
                <w:szCs w:val="26"/>
              </w:rPr>
              <w:t>Chủ thể tham gia bảo lãnh</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2.3.3. </w:t>
            </w:r>
            <w:r w:rsidR="009B5347" w:rsidRPr="00AB05EF">
              <w:rPr>
                <w:rFonts w:ascii="Times New Roman" w:eastAsia="Times New Roman" w:hAnsi="Times New Roman" w:cs="Times New Roman"/>
                <w:sz w:val="26"/>
                <w:szCs w:val="26"/>
              </w:rPr>
              <w:t>Phương thức bảo lãnh</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2.3.4. </w:t>
            </w:r>
            <w:r w:rsidR="009B5347" w:rsidRPr="00AB05EF">
              <w:rPr>
                <w:rFonts w:ascii="Times New Roman" w:eastAsia="Times New Roman" w:hAnsi="Times New Roman" w:cs="Times New Roman"/>
                <w:sz w:val="26"/>
                <w:szCs w:val="26"/>
              </w:rPr>
              <w:t>Phát hành chứng khoán ra công chúng</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1</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Seminar</w:t>
            </w:r>
          </w:p>
        </w:tc>
        <w:tc>
          <w:tcPr>
            <w:tcW w:w="3856" w:type="dxa"/>
          </w:tcPr>
          <w:p w:rsidR="00A3242F" w:rsidRPr="00AB05EF" w:rsidRDefault="009B5347"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Các phương thức bảo lãnh chứng khoán</w:t>
            </w:r>
            <w:r w:rsidR="00A3242F" w:rsidRPr="00AB05EF">
              <w:rPr>
                <w:rFonts w:ascii="Times New Roman" w:eastAsia="Times New Roman" w:hAnsi="Times New Roman" w:cs="Times New Roman"/>
                <w:sz w:val="26"/>
                <w:szCs w:val="26"/>
              </w:rPr>
              <w:t xml:space="preserve"> tại Việt Nam hiện nay?</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Bài tập</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Làm bài tập chương 2</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 định kỳ lần 1</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1</w:t>
            </w: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7</w:t>
            </w:r>
          </w:p>
        </w:tc>
        <w:tc>
          <w:tcPr>
            <w:tcW w:w="3856" w:type="dxa"/>
            <w:vAlign w:val="center"/>
          </w:tcPr>
          <w:p w:rsidR="00A3242F" w:rsidRPr="00AB05EF" w:rsidRDefault="009B5347" w:rsidP="00AB05EF">
            <w:pPr>
              <w:spacing w:after="0" w:line="400" w:lineRule="exact"/>
              <w:jc w:val="both"/>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Chương 3: Nghiệp vụ kinh doanh ngoại hối</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w:t>
            </w:r>
            <w:r w:rsidR="0047706B" w:rsidRPr="00AB05EF">
              <w:rPr>
                <w:rFonts w:ascii="Times New Roman" w:eastAsia="Times New Roman" w:hAnsi="Times New Roman" w:cs="Times New Roman"/>
                <w:b/>
                <w:sz w:val="26"/>
                <w:szCs w:val="26"/>
                <w:lang w:val="pt-BR"/>
              </w:rPr>
              <w: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3.1. Những vấn đề chung về </w:t>
            </w:r>
            <w:r w:rsidR="0098671D" w:rsidRPr="00AB05EF">
              <w:rPr>
                <w:rFonts w:ascii="Times New Roman" w:eastAsia="Times New Roman" w:hAnsi="Times New Roman" w:cs="Times New Roman"/>
                <w:sz w:val="26"/>
                <w:szCs w:val="26"/>
              </w:rPr>
              <w:t>thị trường ngoại hối và kinh doanh ngoại hối</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3.1.1. </w:t>
            </w:r>
            <w:r w:rsidR="0098671D" w:rsidRPr="00AB05EF">
              <w:rPr>
                <w:rFonts w:ascii="Times New Roman" w:eastAsia="Times New Roman" w:hAnsi="Times New Roman" w:cs="Times New Roman"/>
                <w:sz w:val="26"/>
                <w:szCs w:val="26"/>
              </w:rPr>
              <w:t>Khái niệm</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3.1.2. </w:t>
            </w:r>
            <w:r w:rsidR="0098671D" w:rsidRPr="00AB05EF">
              <w:rPr>
                <w:rFonts w:ascii="Times New Roman" w:eastAsia="Times New Roman" w:hAnsi="Times New Roman" w:cs="Times New Roman"/>
                <w:sz w:val="26"/>
                <w:szCs w:val="26"/>
              </w:rPr>
              <w:t>Chức năng</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3.1.3. </w:t>
            </w:r>
            <w:r w:rsidR="0098671D" w:rsidRPr="00AB05EF">
              <w:rPr>
                <w:rFonts w:ascii="Times New Roman" w:eastAsia="Times New Roman" w:hAnsi="Times New Roman" w:cs="Times New Roman"/>
                <w:sz w:val="26"/>
                <w:szCs w:val="26"/>
              </w:rPr>
              <w:t>Chủ thể tham gia</w:t>
            </w:r>
          </w:p>
          <w:p w:rsidR="0098671D" w:rsidRPr="00AB05EF" w:rsidRDefault="0098671D"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3.1.4. </w:t>
            </w:r>
            <w:proofErr w:type="spellStart"/>
            <w:r w:rsidRPr="00AB05EF">
              <w:rPr>
                <w:rFonts w:ascii="Times New Roman" w:eastAsia="Times New Roman" w:hAnsi="Times New Roman" w:cs="Times New Roman"/>
                <w:sz w:val="26"/>
                <w:szCs w:val="26"/>
              </w:rPr>
              <w:t>Tỷ</w:t>
            </w:r>
            <w:proofErr w:type="spellEnd"/>
            <w:r w:rsidRPr="00AB05EF">
              <w:rPr>
                <w:rFonts w:ascii="Times New Roman" w:eastAsia="Times New Roman" w:hAnsi="Times New Roman" w:cs="Times New Roman"/>
                <w:sz w:val="26"/>
                <w:szCs w:val="26"/>
              </w:rPr>
              <w:t xml:space="preserve"> giá và các vấn đề liên quan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Seminar</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lastRenderedPageBreak/>
              <w:t>Tự học</w:t>
            </w:r>
          </w:p>
        </w:tc>
        <w:tc>
          <w:tcPr>
            <w:tcW w:w="3856" w:type="dxa"/>
          </w:tcPr>
          <w:p w:rsidR="00A3242F" w:rsidRPr="00AB05EF" w:rsidRDefault="0098671D"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Phân biệt thị trường ngoại hối và thị trường hàng hóa khác</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180E99"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Chủ thể tham gia thị trường ngoại hối</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8</w:t>
            </w:r>
          </w:p>
        </w:tc>
        <w:tc>
          <w:tcPr>
            <w:tcW w:w="3856" w:type="dxa"/>
            <w:vAlign w:val="center"/>
          </w:tcPr>
          <w:p w:rsidR="00A3242F" w:rsidRPr="00AB05EF" w:rsidRDefault="0098671D"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Chương 3: Nghiệp vụ kinh doanh ngoại hối (Tiếp)</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w:t>
            </w:r>
            <w:r w:rsidR="0047706B" w:rsidRPr="00AB05EF">
              <w:rPr>
                <w:rFonts w:ascii="Times New Roman" w:eastAsia="Times New Roman" w:hAnsi="Times New Roman" w:cs="Times New Roman"/>
                <w:b/>
                <w:sz w:val="26"/>
                <w:szCs w:val="26"/>
                <w:lang w:val="pt-BR"/>
              </w:rPr>
              <w: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3.</w:t>
            </w:r>
            <w:r w:rsidR="0098671D" w:rsidRPr="00AB05EF">
              <w:rPr>
                <w:rFonts w:ascii="Times New Roman" w:eastAsia="Times New Roman" w:hAnsi="Times New Roman" w:cs="Times New Roman"/>
                <w:sz w:val="26"/>
                <w:szCs w:val="26"/>
              </w:rPr>
              <w:t>2</w:t>
            </w:r>
            <w:r w:rsidRPr="00AB05EF">
              <w:rPr>
                <w:rFonts w:ascii="Times New Roman" w:eastAsia="Times New Roman" w:hAnsi="Times New Roman" w:cs="Times New Roman"/>
                <w:sz w:val="26"/>
                <w:szCs w:val="26"/>
              </w:rPr>
              <w:t xml:space="preserve">. </w:t>
            </w:r>
            <w:r w:rsidR="0098671D" w:rsidRPr="00AB05EF">
              <w:rPr>
                <w:rFonts w:ascii="Times New Roman" w:eastAsia="Times New Roman" w:hAnsi="Times New Roman" w:cs="Times New Roman"/>
                <w:sz w:val="26"/>
                <w:szCs w:val="26"/>
              </w:rPr>
              <w:t>Các loại hình kinh doanh ngoại hối</w:t>
            </w:r>
          </w:p>
          <w:p w:rsidR="00A3242F" w:rsidRPr="00AB05EF" w:rsidRDefault="0098671D"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3.2.1. Giao dịch ngoại hối giao ngay</w:t>
            </w:r>
          </w:p>
          <w:p w:rsidR="0098671D" w:rsidRPr="00AB05EF" w:rsidRDefault="0098671D"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3.2.2. Giao dịch ngoại hối kỳ hạn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1</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Seminar</w:t>
            </w:r>
          </w:p>
        </w:tc>
        <w:tc>
          <w:tcPr>
            <w:tcW w:w="3856" w:type="dxa"/>
          </w:tcPr>
          <w:p w:rsidR="00A3242F" w:rsidRPr="00AB05EF" w:rsidRDefault="0098671D"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Phân biệt giao dịch ngoại hối giao ngay và giao dịch ngoại hối kỳ hạn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1</w:t>
            </w: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Mỗi nhóm 1 tờ giấy A2 + bút dạ hoặc làm slide trình chiếu</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Tự học</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Bài tập chương</w:t>
            </w:r>
            <w:r w:rsidR="0098671D" w:rsidRPr="00AB05EF">
              <w:rPr>
                <w:rFonts w:ascii="Times New Roman" w:eastAsia="Times New Roman" w:hAnsi="Times New Roman" w:cs="Times New Roman"/>
                <w:sz w:val="26"/>
                <w:szCs w:val="26"/>
              </w:rPr>
              <w:t xml:space="preserve"> </w:t>
            </w:r>
            <w:r w:rsidRPr="00AB05EF">
              <w:rPr>
                <w:rFonts w:ascii="Times New Roman" w:eastAsia="Times New Roman" w:hAnsi="Times New Roman" w:cs="Times New Roman"/>
                <w:sz w:val="26"/>
                <w:szCs w:val="26"/>
              </w:rPr>
              <w:t>3</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DE14DB"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Giao dịch ngoại hối kỳ hạn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9</w:t>
            </w:r>
          </w:p>
        </w:tc>
        <w:tc>
          <w:tcPr>
            <w:tcW w:w="3856" w:type="dxa"/>
            <w:vAlign w:val="center"/>
          </w:tcPr>
          <w:p w:rsidR="00A3242F" w:rsidRPr="00AB05EF" w:rsidRDefault="0098671D"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Chương 3: Nghiệp vụ kinh doanh ngoại hối (Tiếp)</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47706B"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3.</w:t>
            </w:r>
            <w:r w:rsidR="0098671D" w:rsidRPr="00AB05EF">
              <w:rPr>
                <w:rFonts w:ascii="Times New Roman" w:eastAsia="Times New Roman" w:hAnsi="Times New Roman" w:cs="Times New Roman"/>
                <w:sz w:val="26"/>
                <w:szCs w:val="26"/>
              </w:rPr>
              <w:t>2</w:t>
            </w:r>
            <w:r w:rsidRPr="00AB05EF">
              <w:rPr>
                <w:rFonts w:ascii="Times New Roman" w:eastAsia="Times New Roman" w:hAnsi="Times New Roman" w:cs="Times New Roman"/>
                <w:sz w:val="26"/>
                <w:szCs w:val="26"/>
              </w:rPr>
              <w:t>.</w:t>
            </w:r>
            <w:r w:rsidR="0098671D" w:rsidRPr="00AB05EF">
              <w:rPr>
                <w:rFonts w:ascii="Times New Roman" w:eastAsia="Times New Roman" w:hAnsi="Times New Roman" w:cs="Times New Roman"/>
                <w:sz w:val="26"/>
                <w:szCs w:val="26"/>
              </w:rPr>
              <w:t>3</w:t>
            </w:r>
            <w:r w:rsidRPr="00AB05EF">
              <w:rPr>
                <w:rFonts w:ascii="Times New Roman" w:eastAsia="Times New Roman" w:hAnsi="Times New Roman" w:cs="Times New Roman"/>
                <w:sz w:val="26"/>
                <w:szCs w:val="26"/>
              </w:rPr>
              <w:t xml:space="preserve"> </w:t>
            </w:r>
            <w:r w:rsidR="0098671D" w:rsidRPr="00AB05EF">
              <w:rPr>
                <w:rFonts w:ascii="Times New Roman" w:eastAsia="Times New Roman" w:hAnsi="Times New Roman" w:cs="Times New Roman"/>
                <w:sz w:val="26"/>
                <w:szCs w:val="26"/>
              </w:rPr>
              <w:t>Giao dịch hoán đổi ngoại tệ</w:t>
            </w:r>
          </w:p>
          <w:p w:rsidR="0098671D" w:rsidRPr="00AB05EF" w:rsidRDefault="0098671D"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3.2.4. Giao dịch tiền tệ tương lai</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Seminar</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Tự học</w:t>
            </w:r>
          </w:p>
        </w:tc>
        <w:tc>
          <w:tcPr>
            <w:tcW w:w="3856" w:type="dxa"/>
          </w:tcPr>
          <w:p w:rsidR="00A3242F" w:rsidRPr="00AB05EF" w:rsidRDefault="0098671D"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So sánh giao dịch tiền tệ hiện tại với giao dịch tiền tệ tương lai</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EF5BD4"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Nêu ưu và nhược điểm của giao dịch tiền tệ tương lai</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10</w:t>
            </w:r>
          </w:p>
        </w:tc>
        <w:tc>
          <w:tcPr>
            <w:tcW w:w="3856" w:type="dxa"/>
            <w:vAlign w:val="center"/>
          </w:tcPr>
          <w:p w:rsidR="00A3242F" w:rsidRPr="00AB05EF" w:rsidRDefault="00EF5BD4"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Chương 3: Nghiệp vụ kinh doanh ngoại hối (Tiếp)</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47706B"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vAlign w:val="center"/>
          </w:tcPr>
          <w:p w:rsidR="00EF5BD4" w:rsidRPr="00AB05EF" w:rsidRDefault="00EF5BD4"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3.2.5. Giao dịch quyền chọn tiền tệ</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Seminar</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lastRenderedPageBreak/>
              <w:t>Tự học</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Bài tập chương 3</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EF5BD4"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Nêu ưu và nhược điểm của giao dịch quyền chọn tiền tệ</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11</w:t>
            </w:r>
          </w:p>
        </w:tc>
        <w:tc>
          <w:tcPr>
            <w:tcW w:w="3856" w:type="dxa"/>
            <w:vAlign w:val="center"/>
          </w:tcPr>
          <w:p w:rsidR="00A3242F" w:rsidRPr="00AB05EF" w:rsidRDefault="00D52F96" w:rsidP="00AB05EF">
            <w:pPr>
              <w:spacing w:after="0" w:line="400" w:lineRule="exact"/>
              <w:jc w:val="both"/>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Chương 4: Nghiệp vụ quản lý rủi ro</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4.1. Những vấn đề chung về </w:t>
            </w:r>
            <w:r w:rsidR="00D52F96" w:rsidRPr="00AB05EF">
              <w:rPr>
                <w:rFonts w:ascii="Times New Roman" w:eastAsia="Times New Roman" w:hAnsi="Times New Roman" w:cs="Times New Roman"/>
                <w:sz w:val="26"/>
                <w:szCs w:val="26"/>
              </w:rPr>
              <w:t>quản lý rủi ro</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4.1.1. Khái niệm</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4.1.2. </w:t>
            </w:r>
            <w:r w:rsidR="00D52F96" w:rsidRPr="00AB05EF">
              <w:rPr>
                <w:rFonts w:ascii="Times New Roman" w:eastAsia="Times New Roman" w:hAnsi="Times New Roman" w:cs="Times New Roman"/>
                <w:sz w:val="26"/>
                <w:szCs w:val="26"/>
              </w:rPr>
              <w:t>Nội dung</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4.1.3. </w:t>
            </w:r>
            <w:r w:rsidR="00D52F96" w:rsidRPr="00AB05EF">
              <w:rPr>
                <w:rFonts w:ascii="Times New Roman" w:eastAsia="Times New Roman" w:hAnsi="Times New Roman" w:cs="Times New Roman"/>
                <w:sz w:val="26"/>
                <w:szCs w:val="26"/>
              </w:rPr>
              <w:t>Nguyên tắc</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Seminar</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Tự học</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Rủi ro </w:t>
            </w:r>
            <w:r w:rsidR="00D52F96" w:rsidRPr="00AB05EF">
              <w:rPr>
                <w:rFonts w:ascii="Times New Roman" w:eastAsia="Times New Roman" w:hAnsi="Times New Roman" w:cs="Times New Roman"/>
                <w:sz w:val="26"/>
                <w:szCs w:val="26"/>
              </w:rPr>
              <w:t xml:space="preserve">lớn nhất </w:t>
            </w:r>
            <w:r w:rsidRPr="00AB05EF">
              <w:rPr>
                <w:rFonts w:ascii="Times New Roman" w:eastAsia="Times New Roman" w:hAnsi="Times New Roman" w:cs="Times New Roman"/>
                <w:sz w:val="26"/>
                <w:szCs w:val="26"/>
              </w:rPr>
              <w:t xml:space="preserve">đối với </w:t>
            </w:r>
            <w:r w:rsidR="00D52F96" w:rsidRPr="00AB05EF">
              <w:rPr>
                <w:rFonts w:ascii="Times New Roman" w:eastAsia="Times New Roman" w:hAnsi="Times New Roman" w:cs="Times New Roman"/>
                <w:sz w:val="26"/>
                <w:szCs w:val="26"/>
              </w:rPr>
              <w:t xml:space="preserve">hoạt động </w:t>
            </w:r>
            <w:r w:rsidRPr="00AB05EF">
              <w:rPr>
                <w:rFonts w:ascii="Times New Roman" w:eastAsia="Times New Roman" w:hAnsi="Times New Roman" w:cs="Times New Roman"/>
                <w:sz w:val="26"/>
                <w:szCs w:val="26"/>
              </w:rPr>
              <w:t xml:space="preserve">ngân hàng </w:t>
            </w:r>
            <w:r w:rsidR="00D52F96" w:rsidRPr="00AB05EF">
              <w:rPr>
                <w:rFonts w:ascii="Times New Roman" w:eastAsia="Times New Roman" w:hAnsi="Times New Roman" w:cs="Times New Roman"/>
                <w:sz w:val="26"/>
                <w:szCs w:val="26"/>
              </w:rPr>
              <w:t>hiện đại hiện nay</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DE14DB"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Nguyên tắc quản lý rủi ro</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12</w:t>
            </w:r>
          </w:p>
        </w:tc>
        <w:tc>
          <w:tcPr>
            <w:tcW w:w="3856" w:type="dxa"/>
            <w:vAlign w:val="center"/>
          </w:tcPr>
          <w:p w:rsidR="00A3242F" w:rsidRPr="00AB05EF" w:rsidRDefault="00D52F96"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Chương 4: Nghiệp vụ quản lý rủi ro (Tiếp)</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47706B"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4.2. </w:t>
            </w:r>
            <w:r w:rsidR="00D52F96" w:rsidRPr="00AB05EF">
              <w:rPr>
                <w:rFonts w:ascii="Times New Roman" w:eastAsia="Times New Roman" w:hAnsi="Times New Roman" w:cs="Times New Roman"/>
                <w:sz w:val="26"/>
                <w:szCs w:val="26"/>
              </w:rPr>
              <w:t>Nhận dạng và phân tích rủi ro</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4.2.1. </w:t>
            </w:r>
            <w:r w:rsidR="00D52F96" w:rsidRPr="00AB05EF">
              <w:rPr>
                <w:rFonts w:ascii="Times New Roman" w:eastAsia="Times New Roman" w:hAnsi="Times New Roman" w:cs="Times New Roman"/>
                <w:sz w:val="26"/>
                <w:szCs w:val="26"/>
              </w:rPr>
              <w:t>Tầm quan trọng của nhận dạng rủi ro</w:t>
            </w:r>
          </w:p>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4.2.2. </w:t>
            </w:r>
            <w:r w:rsidR="00D52F96" w:rsidRPr="00AB05EF">
              <w:rPr>
                <w:rFonts w:ascii="Times New Roman" w:eastAsia="Times New Roman" w:hAnsi="Times New Roman" w:cs="Times New Roman"/>
                <w:sz w:val="26"/>
                <w:szCs w:val="26"/>
              </w:rPr>
              <w:t>Tài trợ rủi ro</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Seminar</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Tự học</w:t>
            </w:r>
          </w:p>
        </w:tc>
        <w:tc>
          <w:tcPr>
            <w:tcW w:w="3856" w:type="dxa"/>
          </w:tcPr>
          <w:p w:rsidR="00A3242F" w:rsidRPr="00AB05EF" w:rsidRDefault="00D52F96"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Nhận dạng các rủi ro trong ngân hàng</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DE14DB"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Các hình thức tài trợ rủi ro</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13</w:t>
            </w:r>
          </w:p>
        </w:tc>
        <w:tc>
          <w:tcPr>
            <w:tcW w:w="3856" w:type="dxa"/>
            <w:vAlign w:val="center"/>
          </w:tcPr>
          <w:p w:rsidR="00A3242F" w:rsidRPr="00AB05EF" w:rsidRDefault="00D52F96"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Chương 4: Nghiệp vụ quản lý rủi ro (Tiếp)</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w:t>
            </w:r>
            <w:r w:rsidR="0047706B" w:rsidRPr="00AB05EF">
              <w:rPr>
                <w:rFonts w:ascii="Times New Roman" w:eastAsia="Times New Roman" w:hAnsi="Times New Roman" w:cs="Times New Roman"/>
                <w:b/>
                <w:sz w:val="26"/>
                <w:szCs w:val="26"/>
                <w:lang w:val="pt-BR"/>
              </w:rPr>
              <w: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vAlign w:val="center"/>
          </w:tcPr>
          <w:p w:rsidR="00A3242F" w:rsidRPr="00AB05EF" w:rsidRDefault="00A81A85"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4.3. Quản trị rủi ro trong ngân hàng</w:t>
            </w:r>
          </w:p>
          <w:p w:rsidR="00A81A85" w:rsidRPr="00AB05EF" w:rsidRDefault="00A81A85"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4.3.1. Quản trị rủi ro tài sản</w:t>
            </w:r>
          </w:p>
          <w:p w:rsidR="00A81A85" w:rsidRPr="00AB05EF" w:rsidRDefault="00A81A85"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4.3.2. Quản trị rủi ro nguồn vốn</w:t>
            </w:r>
          </w:p>
          <w:p w:rsidR="00A81A85" w:rsidRPr="00AB05EF" w:rsidRDefault="00A81A85"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lastRenderedPageBreak/>
              <w:t>4.3.3. Quản trị rủi ro khác</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lastRenderedPageBreak/>
              <w:t>1</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lastRenderedPageBreak/>
              <w:t>Seminar</w:t>
            </w:r>
          </w:p>
        </w:tc>
        <w:tc>
          <w:tcPr>
            <w:tcW w:w="3856" w:type="dxa"/>
            <w:vAlign w:val="center"/>
          </w:tcPr>
          <w:p w:rsidR="00A3242F" w:rsidRPr="00AB05EF" w:rsidRDefault="00A81A85"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Quản trị rủi ro tài sản và quản trị rủi ro nguồn vốn trong ngân hàng thương mại</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1</w:t>
            </w: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Mỗi nhóm 1 tờ giấy A2 + bút dạ hoặc làm slide trình chiếu</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Tự học</w:t>
            </w:r>
          </w:p>
        </w:tc>
        <w:tc>
          <w:tcPr>
            <w:tcW w:w="3856" w:type="dxa"/>
            <w:vAlign w:val="center"/>
          </w:tcPr>
          <w:p w:rsidR="00A3242F" w:rsidRPr="00AB05EF" w:rsidRDefault="00A81A85"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Quản trị rủi ro </w:t>
            </w:r>
            <w:proofErr w:type="spellStart"/>
            <w:r w:rsidRPr="00AB05EF">
              <w:rPr>
                <w:rFonts w:ascii="Times New Roman" w:eastAsia="Times New Roman" w:hAnsi="Times New Roman" w:cs="Times New Roman"/>
                <w:sz w:val="26"/>
                <w:szCs w:val="26"/>
              </w:rPr>
              <w:t>tỷ</w:t>
            </w:r>
            <w:proofErr w:type="spellEnd"/>
            <w:r w:rsidRPr="00AB05EF">
              <w:rPr>
                <w:rFonts w:ascii="Times New Roman" w:eastAsia="Times New Roman" w:hAnsi="Times New Roman" w:cs="Times New Roman"/>
                <w:sz w:val="26"/>
                <w:szCs w:val="26"/>
              </w:rPr>
              <w:t xml:space="preserve"> giá, quản trị rủi ro lãi suất</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DE14DB"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Biện pháp quản lý rủi ro nguồn vốn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14</w:t>
            </w:r>
          </w:p>
        </w:tc>
        <w:tc>
          <w:tcPr>
            <w:tcW w:w="3856" w:type="dxa"/>
            <w:vAlign w:val="center"/>
          </w:tcPr>
          <w:p w:rsidR="00A3242F" w:rsidRPr="00AB05EF" w:rsidRDefault="00A81A85" w:rsidP="00AB05EF">
            <w:pPr>
              <w:spacing w:after="0" w:line="400" w:lineRule="exact"/>
              <w:jc w:val="both"/>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Chương 5: Nghiệp vụ ngân hàng hiện đại khác</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47706B"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Tài liệu [1];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vAlign w:val="center"/>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5.</w:t>
            </w:r>
            <w:r w:rsidR="00A81A85" w:rsidRPr="00AB05EF">
              <w:rPr>
                <w:rFonts w:ascii="Times New Roman" w:eastAsia="Times New Roman" w:hAnsi="Times New Roman" w:cs="Times New Roman"/>
                <w:sz w:val="26"/>
                <w:szCs w:val="26"/>
              </w:rPr>
              <w:t>1. Nghiệp vụ ngân hàng điện tử</w:t>
            </w:r>
          </w:p>
          <w:p w:rsidR="00A81A85" w:rsidRPr="00AB05EF" w:rsidRDefault="00A81A85"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5.1.1. Sự cần thiết của ngân hàng điện tử</w:t>
            </w:r>
          </w:p>
          <w:p w:rsidR="00A81A85" w:rsidRPr="00AB05EF" w:rsidRDefault="00A81A85"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5.1.2. Các sản phẩm ngân hàng điện tử</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Seminar</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Tự học</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Bài tập chương 5</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both"/>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A81A85"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Triển khai ngân hàng điện tử ở Việt Nam hiện nay</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Tuần 15</w:t>
            </w:r>
          </w:p>
        </w:tc>
        <w:tc>
          <w:tcPr>
            <w:tcW w:w="3856" w:type="dxa"/>
            <w:vAlign w:val="center"/>
          </w:tcPr>
          <w:p w:rsidR="00A3242F" w:rsidRPr="00AB05EF" w:rsidRDefault="00A81A85"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b/>
                <w:sz w:val="26"/>
                <w:szCs w:val="26"/>
              </w:rPr>
              <w:t>Chương 5: Nghiệp vụ ngân hàng hiện đại khác</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2</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b/>
                <w:sz w:val="26"/>
                <w:szCs w:val="26"/>
                <w:lang w:val="pt-BR"/>
              </w:rPr>
              <w:t xml:space="preserve">Tài liệu </w:t>
            </w:r>
            <w:r w:rsidR="0047706B" w:rsidRPr="00AB05EF">
              <w:rPr>
                <w:rFonts w:ascii="Times New Roman" w:eastAsia="Times New Roman" w:hAnsi="Times New Roman" w:cs="Times New Roman"/>
                <w:b/>
                <w:sz w:val="26"/>
                <w:szCs w:val="26"/>
                <w:lang w:val="pt-BR"/>
              </w:rPr>
              <w:t>[1]; [2]; [3]</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Lý thuyết</w:t>
            </w:r>
          </w:p>
        </w:tc>
        <w:tc>
          <w:tcPr>
            <w:tcW w:w="3856" w:type="dxa"/>
            <w:vAlign w:val="center"/>
          </w:tcPr>
          <w:p w:rsidR="00A3242F" w:rsidRPr="00AB05EF" w:rsidRDefault="00A81A85"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5.2. Nghiệp vụ kinh doanh bất động sản</w:t>
            </w:r>
          </w:p>
          <w:p w:rsidR="00A81A85" w:rsidRPr="00AB05EF" w:rsidRDefault="00A81A85"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5.2.1. Sự cần thiết</w:t>
            </w:r>
          </w:p>
          <w:p w:rsidR="00A81A85" w:rsidRPr="00AB05EF" w:rsidRDefault="00A81A85"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 xml:space="preserve">5.2.2. Các sản phẩm kinh doanh </w:t>
            </w:r>
            <w:r w:rsidR="000B10DE" w:rsidRPr="00AB05EF">
              <w:rPr>
                <w:rFonts w:ascii="Times New Roman" w:eastAsia="Times New Roman" w:hAnsi="Times New Roman" w:cs="Times New Roman"/>
                <w:sz w:val="26"/>
                <w:szCs w:val="26"/>
              </w:rPr>
              <w:t>BĐS</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1</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Seminar</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Tự học</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Ôn tập toàn bộ nội dung bài</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r w:rsidRPr="00AB05EF">
              <w:rPr>
                <w:rFonts w:ascii="Times New Roman" w:eastAsia="Times New Roman" w:hAnsi="Times New Roman" w:cs="Times New Roman"/>
                <w:sz w:val="26"/>
                <w:szCs w:val="26"/>
                <w:lang w:val="pt-BR"/>
              </w:rPr>
              <w:t>Sinh viên làm vào vở đề cương</w:t>
            </w: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r w:rsidR="00A3242F" w:rsidRPr="00AB05EF" w:rsidTr="007035EA">
        <w:tc>
          <w:tcPr>
            <w:tcW w:w="14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Kiểm tra</w:t>
            </w:r>
          </w:p>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Đánh giá</w:t>
            </w:r>
          </w:p>
        </w:tc>
        <w:tc>
          <w:tcPr>
            <w:tcW w:w="3856" w:type="dxa"/>
          </w:tcPr>
          <w:p w:rsidR="00A3242F" w:rsidRPr="00AB05EF" w:rsidRDefault="00A3242F" w:rsidP="00AB05EF">
            <w:pPr>
              <w:spacing w:after="0" w:line="400" w:lineRule="exact"/>
              <w:jc w:val="both"/>
              <w:rPr>
                <w:rFonts w:ascii="Times New Roman" w:eastAsia="Times New Roman" w:hAnsi="Times New Roman" w:cs="Times New Roman"/>
                <w:b/>
                <w:sz w:val="26"/>
                <w:szCs w:val="26"/>
              </w:rPr>
            </w:pPr>
            <w:r w:rsidRPr="00AB05EF">
              <w:rPr>
                <w:rFonts w:ascii="Times New Roman" w:eastAsia="Times New Roman" w:hAnsi="Times New Roman" w:cs="Times New Roman"/>
                <w:b/>
                <w:sz w:val="26"/>
                <w:szCs w:val="26"/>
              </w:rPr>
              <w:t>Làm bài kiểm tra hết môn</w:t>
            </w:r>
          </w:p>
        </w:tc>
        <w:tc>
          <w:tcPr>
            <w:tcW w:w="818" w:type="dxa"/>
            <w:vAlign w:val="center"/>
          </w:tcPr>
          <w:p w:rsidR="00A3242F" w:rsidRPr="00AB05EF" w:rsidRDefault="00A3242F"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1</w:t>
            </w:r>
          </w:p>
        </w:tc>
        <w:tc>
          <w:tcPr>
            <w:tcW w:w="2471" w:type="dxa"/>
          </w:tcPr>
          <w:p w:rsidR="00A3242F" w:rsidRPr="00AB05EF" w:rsidRDefault="00A3242F" w:rsidP="00AB05EF">
            <w:pPr>
              <w:snapToGrid w:val="0"/>
              <w:spacing w:after="0" w:line="400" w:lineRule="exact"/>
              <w:jc w:val="center"/>
              <w:rPr>
                <w:rFonts w:ascii="Times New Roman" w:eastAsia="Times New Roman" w:hAnsi="Times New Roman" w:cs="Times New Roman"/>
                <w:b/>
                <w:sz w:val="26"/>
                <w:szCs w:val="26"/>
                <w:lang w:val="pt-BR"/>
              </w:rPr>
            </w:pPr>
          </w:p>
        </w:tc>
        <w:tc>
          <w:tcPr>
            <w:tcW w:w="745" w:type="dxa"/>
          </w:tcPr>
          <w:p w:rsidR="00A3242F" w:rsidRPr="00AB05EF" w:rsidRDefault="00A3242F" w:rsidP="00AB05EF">
            <w:pPr>
              <w:snapToGrid w:val="0"/>
              <w:spacing w:after="0" w:line="400" w:lineRule="exact"/>
              <w:jc w:val="both"/>
              <w:rPr>
                <w:rFonts w:ascii="Times New Roman" w:eastAsia="Times New Roman" w:hAnsi="Times New Roman" w:cs="Times New Roman"/>
                <w:sz w:val="26"/>
                <w:szCs w:val="26"/>
                <w:lang w:val="pt-BR"/>
              </w:rPr>
            </w:pPr>
          </w:p>
        </w:tc>
      </w:tr>
    </w:tbl>
    <w:p w:rsidR="00A3242F" w:rsidRPr="00AB05EF" w:rsidRDefault="00A3242F" w:rsidP="00AB05EF">
      <w:pPr>
        <w:spacing w:after="0" w:line="400" w:lineRule="exact"/>
        <w:jc w:val="both"/>
        <w:rPr>
          <w:rFonts w:ascii="Times New Roman" w:eastAsia="Times New Roman" w:hAnsi="Times New Roman" w:cs="Times New Roman"/>
          <w:sz w:val="26"/>
          <w:szCs w:val="26"/>
        </w:rPr>
      </w:pPr>
    </w:p>
    <w:p w:rsidR="008B17B9" w:rsidRPr="00AB05EF" w:rsidRDefault="008B17B9" w:rsidP="00AB05EF">
      <w:pPr>
        <w:keepNext/>
        <w:keepLines/>
        <w:widowControl w:val="0"/>
        <w:spacing w:after="0" w:line="400" w:lineRule="exact"/>
        <w:outlineLvl w:val="0"/>
        <w:rPr>
          <w:rFonts w:ascii="Times New Roman" w:eastAsia="Times New Roman" w:hAnsi="Times New Roman" w:cs="Times New Roman"/>
          <w:b/>
          <w:bCs/>
          <w:sz w:val="26"/>
          <w:szCs w:val="26"/>
        </w:rPr>
      </w:pPr>
      <w:bookmarkStart w:id="1" w:name="bookmark38"/>
      <w:r w:rsidRPr="00AB05EF">
        <w:rPr>
          <w:rFonts w:ascii="Times New Roman" w:eastAsia="Times New Roman" w:hAnsi="Times New Roman" w:cs="Times New Roman"/>
          <w:b/>
          <w:bCs/>
          <w:sz w:val="26"/>
          <w:szCs w:val="26"/>
        </w:rPr>
        <w:t>14. Nguồn lực giảng dạy học phần:</w:t>
      </w:r>
      <w:bookmarkEnd w:id="1"/>
    </w:p>
    <w:p w:rsidR="008B17B9" w:rsidRPr="00AB05EF" w:rsidRDefault="008B17B9" w:rsidP="00AB05EF">
      <w:pPr>
        <w:keepNext/>
        <w:keepLines/>
        <w:widowControl w:val="0"/>
        <w:spacing w:after="0" w:line="400" w:lineRule="exact"/>
        <w:outlineLvl w:val="0"/>
        <w:rPr>
          <w:rFonts w:ascii="Times New Roman" w:eastAsia="Times New Roman" w:hAnsi="Times New Roman" w:cs="Times New Roman"/>
          <w:b/>
          <w:bCs/>
          <w:sz w:val="26"/>
          <w:szCs w:val="26"/>
        </w:rPr>
      </w:pPr>
      <w:bookmarkStart w:id="2" w:name="bookmark36"/>
      <w:bookmarkStart w:id="3" w:name="bookmark37"/>
      <w:bookmarkStart w:id="4" w:name="bookmark39"/>
      <w:r w:rsidRPr="00AB05EF">
        <w:rPr>
          <w:rFonts w:ascii="Times New Roman" w:eastAsia="Times New Roman" w:hAnsi="Times New Roman" w:cs="Times New Roman"/>
          <w:b/>
          <w:bCs/>
          <w:sz w:val="26"/>
          <w:szCs w:val="26"/>
        </w:rPr>
        <w:t>14.1. Cơ sở vật chất, trang thiết bị:</w:t>
      </w:r>
      <w:bookmarkEnd w:id="2"/>
      <w:bookmarkEnd w:id="3"/>
      <w:bookmarkEnd w:id="4"/>
    </w:p>
    <w:p w:rsidR="008B17B9" w:rsidRPr="00AB05EF" w:rsidRDefault="008B17B9" w:rsidP="00AB05EF">
      <w:pPr>
        <w:widowControl w:val="0"/>
        <w:tabs>
          <w:tab w:val="left" w:pos="272"/>
          <w:tab w:val="right" w:leader="dot" w:pos="3043"/>
          <w:tab w:val="left" w:leader="dot" w:pos="4982"/>
        </w:tabs>
        <w:spacing w:after="0" w:line="400" w:lineRule="exact"/>
        <w:rPr>
          <w:rFonts w:ascii="Times New Roman" w:eastAsia="Times New Roman" w:hAnsi="Times New Roman" w:cs="Times New Roman"/>
          <w:sz w:val="26"/>
          <w:szCs w:val="26"/>
        </w:rPr>
      </w:pPr>
      <w:bookmarkStart w:id="5" w:name="bookmark40"/>
      <w:bookmarkEnd w:id="5"/>
      <w:r w:rsidRPr="00AB05EF">
        <w:rPr>
          <w:rFonts w:ascii="Times New Roman" w:eastAsia="Times New Roman" w:hAnsi="Times New Roman" w:cs="Times New Roman"/>
          <w:sz w:val="26"/>
          <w:szCs w:val="26"/>
        </w:rPr>
        <w:tab/>
        <w:t>- Phòng học: Giảng đường F</w:t>
      </w:r>
    </w:p>
    <w:p w:rsidR="008B17B9" w:rsidRPr="00AB05EF" w:rsidRDefault="008B17B9" w:rsidP="00AB05EF">
      <w:pPr>
        <w:widowControl w:val="0"/>
        <w:tabs>
          <w:tab w:val="left" w:pos="272"/>
          <w:tab w:val="right" w:leader="dot" w:pos="3350"/>
          <w:tab w:val="left" w:leader="dot" w:pos="5808"/>
        </w:tabs>
        <w:spacing w:after="0" w:line="400" w:lineRule="exact"/>
        <w:rPr>
          <w:rFonts w:ascii="Times New Roman" w:eastAsia="Times New Roman" w:hAnsi="Times New Roman" w:cs="Times New Roman"/>
          <w:sz w:val="26"/>
          <w:szCs w:val="26"/>
        </w:rPr>
      </w:pPr>
      <w:bookmarkStart w:id="6" w:name="bookmark41"/>
      <w:bookmarkEnd w:id="6"/>
      <w:r w:rsidRPr="00AB05EF">
        <w:rPr>
          <w:rFonts w:ascii="Times New Roman" w:eastAsia="Times New Roman" w:hAnsi="Times New Roman" w:cs="Times New Roman"/>
          <w:sz w:val="26"/>
          <w:szCs w:val="26"/>
        </w:rPr>
        <w:tab/>
        <w:t>- Trang thiết bị: Máy tính, máy chiếu, màn chiếu</w:t>
      </w:r>
    </w:p>
    <w:p w:rsidR="008B17B9" w:rsidRPr="00AB05EF" w:rsidRDefault="008B17B9" w:rsidP="00AB05EF">
      <w:pPr>
        <w:widowControl w:val="0"/>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b/>
          <w:bCs/>
          <w:sz w:val="26"/>
          <w:szCs w:val="26"/>
        </w:rPr>
        <w:t>14.2. Giảng viên giảng dạy:</w:t>
      </w:r>
    </w:p>
    <w:tbl>
      <w:tblPr>
        <w:tblOverlap w:val="never"/>
        <w:tblW w:w="9383" w:type="dxa"/>
        <w:jc w:val="center"/>
        <w:tblLayout w:type="fixed"/>
        <w:tblCellMar>
          <w:left w:w="10" w:type="dxa"/>
          <w:right w:w="10" w:type="dxa"/>
        </w:tblCellMar>
        <w:tblLook w:val="0000" w:firstRow="0" w:lastRow="0" w:firstColumn="0" w:lastColumn="0" w:noHBand="0" w:noVBand="0"/>
      </w:tblPr>
      <w:tblGrid>
        <w:gridCol w:w="706"/>
        <w:gridCol w:w="3684"/>
        <w:gridCol w:w="1591"/>
        <w:gridCol w:w="3402"/>
      </w:tblGrid>
      <w:tr w:rsidR="008B17B9" w:rsidRPr="00AB05EF" w:rsidTr="007035EA">
        <w:trPr>
          <w:trHeight w:hRule="exact" w:val="662"/>
          <w:jc w:val="center"/>
        </w:trPr>
        <w:tc>
          <w:tcPr>
            <w:tcW w:w="706" w:type="dxa"/>
            <w:tcBorders>
              <w:top w:val="single" w:sz="4" w:space="0" w:color="auto"/>
              <w:left w:val="single" w:sz="4" w:space="0" w:color="auto"/>
            </w:tcBorders>
            <w:shd w:val="clear" w:color="auto" w:fill="FFFFFF"/>
          </w:tcPr>
          <w:p w:rsidR="008B17B9" w:rsidRPr="00AB05EF" w:rsidRDefault="008B17B9" w:rsidP="00AB05EF">
            <w:pPr>
              <w:widowControl w:val="0"/>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b/>
                <w:bCs/>
                <w:sz w:val="26"/>
                <w:szCs w:val="26"/>
              </w:rPr>
              <w:t>TT</w:t>
            </w:r>
          </w:p>
        </w:tc>
        <w:tc>
          <w:tcPr>
            <w:tcW w:w="3684" w:type="dxa"/>
            <w:tcBorders>
              <w:top w:val="single" w:sz="4" w:space="0" w:color="auto"/>
              <w:left w:val="single" w:sz="4" w:space="0" w:color="auto"/>
            </w:tcBorders>
            <w:shd w:val="clear" w:color="auto" w:fill="FFFFFF"/>
          </w:tcPr>
          <w:p w:rsidR="008B17B9" w:rsidRPr="00AB05EF" w:rsidRDefault="008B17B9" w:rsidP="00AB05EF">
            <w:pPr>
              <w:widowControl w:val="0"/>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b/>
                <w:bCs/>
                <w:sz w:val="26"/>
                <w:szCs w:val="26"/>
              </w:rPr>
              <w:t>Học hàm, học vị. Họ và tên</w:t>
            </w:r>
          </w:p>
        </w:tc>
        <w:tc>
          <w:tcPr>
            <w:tcW w:w="1591" w:type="dxa"/>
            <w:tcBorders>
              <w:top w:val="single" w:sz="4" w:space="0" w:color="auto"/>
              <w:left w:val="single" w:sz="4" w:space="0" w:color="auto"/>
            </w:tcBorders>
            <w:shd w:val="clear" w:color="auto" w:fill="FFFFFF"/>
          </w:tcPr>
          <w:p w:rsidR="008B17B9" w:rsidRPr="00AB05EF" w:rsidRDefault="008B17B9" w:rsidP="00AB05EF">
            <w:pPr>
              <w:widowControl w:val="0"/>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b/>
                <w:bCs/>
                <w:sz w:val="26"/>
                <w:szCs w:val="26"/>
              </w:rPr>
              <w:t>Điện thoại</w:t>
            </w:r>
          </w:p>
        </w:tc>
        <w:tc>
          <w:tcPr>
            <w:tcW w:w="3402" w:type="dxa"/>
            <w:tcBorders>
              <w:top w:val="single" w:sz="4" w:space="0" w:color="auto"/>
              <w:left w:val="single" w:sz="4" w:space="0" w:color="auto"/>
              <w:right w:val="single" w:sz="4" w:space="0" w:color="auto"/>
            </w:tcBorders>
            <w:shd w:val="clear" w:color="auto" w:fill="FFFFFF"/>
          </w:tcPr>
          <w:p w:rsidR="008B17B9" w:rsidRPr="00AB05EF" w:rsidRDefault="008B17B9" w:rsidP="00AB05EF">
            <w:pPr>
              <w:widowControl w:val="0"/>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b/>
                <w:bCs/>
                <w:sz w:val="26"/>
                <w:szCs w:val="26"/>
              </w:rPr>
              <w:t>Email</w:t>
            </w:r>
          </w:p>
        </w:tc>
      </w:tr>
      <w:tr w:rsidR="008B17B9" w:rsidRPr="00AB05EF" w:rsidTr="007035EA">
        <w:trPr>
          <w:trHeight w:hRule="exact" w:val="633"/>
          <w:jc w:val="center"/>
        </w:trPr>
        <w:tc>
          <w:tcPr>
            <w:tcW w:w="706" w:type="dxa"/>
            <w:tcBorders>
              <w:top w:val="single" w:sz="4" w:space="0" w:color="auto"/>
              <w:left w:val="single" w:sz="4" w:space="0" w:color="auto"/>
              <w:bottom w:val="single" w:sz="4" w:space="0" w:color="auto"/>
            </w:tcBorders>
            <w:shd w:val="clear" w:color="auto" w:fill="FFFFFF"/>
          </w:tcPr>
          <w:p w:rsidR="008B17B9" w:rsidRPr="00AB05EF" w:rsidRDefault="007E143D"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1</w:t>
            </w:r>
          </w:p>
        </w:tc>
        <w:tc>
          <w:tcPr>
            <w:tcW w:w="3684" w:type="dxa"/>
            <w:tcBorders>
              <w:top w:val="single" w:sz="4" w:space="0" w:color="auto"/>
              <w:left w:val="single" w:sz="4" w:space="0" w:color="auto"/>
              <w:bottom w:val="single" w:sz="4" w:space="0" w:color="auto"/>
            </w:tcBorders>
            <w:shd w:val="clear" w:color="auto" w:fill="FFFFFF"/>
          </w:tcPr>
          <w:p w:rsidR="008B17B9" w:rsidRPr="00AB05EF" w:rsidRDefault="007035EA" w:rsidP="007035EA">
            <w:pPr>
              <w:widowControl w:val="0"/>
              <w:spacing w:after="0" w:line="400" w:lineRule="exact"/>
              <w:rPr>
                <w:rFonts w:ascii="Times New Roman" w:eastAsia="Times New Roman" w:hAnsi="Times New Roman" w:cs="Times New Roman"/>
                <w:sz w:val="26"/>
                <w:szCs w:val="26"/>
              </w:rPr>
            </w:pPr>
            <w:proofErr w:type="spellStart"/>
            <w:r>
              <w:rPr>
                <w:rFonts w:ascii="Times New Roman" w:eastAsia="Times New Roman" w:hAnsi="Times New Roman" w:cs="Times New Roman"/>
                <w:bCs/>
                <w:iCs/>
                <w:sz w:val="26"/>
                <w:szCs w:val="26"/>
              </w:rPr>
              <w:t>ThS</w:t>
            </w:r>
            <w:proofErr w:type="spellEnd"/>
            <w:r>
              <w:rPr>
                <w:rFonts w:ascii="Times New Roman" w:eastAsia="Times New Roman" w:hAnsi="Times New Roman" w:cs="Times New Roman"/>
                <w:bCs/>
                <w:iCs/>
                <w:sz w:val="26"/>
                <w:szCs w:val="26"/>
              </w:rPr>
              <w:t>.</w:t>
            </w:r>
            <w:r w:rsidR="007E143D" w:rsidRPr="00AB05EF">
              <w:rPr>
                <w:rFonts w:ascii="Times New Roman" w:eastAsia="Times New Roman" w:hAnsi="Times New Roman" w:cs="Times New Roman"/>
                <w:bCs/>
                <w:iCs/>
                <w:sz w:val="26"/>
                <w:szCs w:val="26"/>
              </w:rPr>
              <w:t xml:space="preserve"> Hoàng Thị Kim Thanh</w:t>
            </w:r>
          </w:p>
        </w:tc>
        <w:tc>
          <w:tcPr>
            <w:tcW w:w="1591" w:type="dxa"/>
            <w:tcBorders>
              <w:top w:val="single" w:sz="4" w:space="0" w:color="auto"/>
              <w:left w:val="single" w:sz="4" w:space="0" w:color="auto"/>
              <w:bottom w:val="single" w:sz="4" w:space="0" w:color="auto"/>
            </w:tcBorders>
            <w:shd w:val="clear" w:color="auto" w:fill="FFFFFF"/>
          </w:tcPr>
          <w:p w:rsidR="008B17B9" w:rsidRPr="00AB05EF" w:rsidRDefault="007E143D" w:rsidP="00AB05EF">
            <w:pPr>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0912</w:t>
            </w:r>
            <w:r w:rsidR="007035EA">
              <w:rPr>
                <w:rFonts w:ascii="Times New Roman" w:eastAsia="Times New Roman" w:hAnsi="Times New Roman" w:cs="Times New Roman"/>
                <w:sz w:val="26"/>
                <w:szCs w:val="26"/>
              </w:rPr>
              <w:t>.</w:t>
            </w:r>
            <w:r w:rsidRPr="00AB05EF">
              <w:rPr>
                <w:rFonts w:ascii="Times New Roman" w:eastAsia="Times New Roman" w:hAnsi="Times New Roman" w:cs="Times New Roman"/>
                <w:sz w:val="26"/>
                <w:szCs w:val="26"/>
              </w:rPr>
              <w:t>073</w:t>
            </w:r>
            <w:r w:rsidR="007035EA">
              <w:rPr>
                <w:rFonts w:ascii="Times New Roman" w:eastAsia="Times New Roman" w:hAnsi="Times New Roman" w:cs="Times New Roman"/>
                <w:sz w:val="26"/>
                <w:szCs w:val="26"/>
              </w:rPr>
              <w:t>.</w:t>
            </w:r>
            <w:r w:rsidRPr="00AB05EF">
              <w:rPr>
                <w:rFonts w:ascii="Times New Roman" w:eastAsia="Times New Roman" w:hAnsi="Times New Roman" w:cs="Times New Roman"/>
                <w:sz w:val="26"/>
                <w:szCs w:val="26"/>
              </w:rPr>
              <w:t>122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B17B9" w:rsidRPr="00AB05EF" w:rsidRDefault="007E143D" w:rsidP="00AB05EF">
            <w:pPr>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thanhhai082010@gmail.com</w:t>
            </w:r>
          </w:p>
        </w:tc>
      </w:tr>
      <w:tr w:rsidR="007E143D" w:rsidRPr="00AB05EF" w:rsidTr="007035EA">
        <w:trPr>
          <w:trHeight w:hRule="exact" w:val="571"/>
          <w:jc w:val="center"/>
        </w:trPr>
        <w:tc>
          <w:tcPr>
            <w:tcW w:w="706" w:type="dxa"/>
            <w:tcBorders>
              <w:top w:val="single" w:sz="4" w:space="0" w:color="auto"/>
              <w:left w:val="single" w:sz="4" w:space="0" w:color="auto"/>
              <w:bottom w:val="single" w:sz="4" w:space="0" w:color="auto"/>
            </w:tcBorders>
            <w:shd w:val="clear" w:color="auto" w:fill="FFFFFF"/>
          </w:tcPr>
          <w:p w:rsidR="007E143D" w:rsidRPr="00AB05EF" w:rsidRDefault="007E143D" w:rsidP="00AB05EF">
            <w:pPr>
              <w:spacing w:after="0" w:line="400" w:lineRule="exact"/>
              <w:jc w:val="center"/>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2</w:t>
            </w:r>
          </w:p>
        </w:tc>
        <w:tc>
          <w:tcPr>
            <w:tcW w:w="3684" w:type="dxa"/>
            <w:tcBorders>
              <w:top w:val="single" w:sz="4" w:space="0" w:color="auto"/>
              <w:left w:val="single" w:sz="4" w:space="0" w:color="auto"/>
              <w:bottom w:val="single" w:sz="4" w:space="0" w:color="auto"/>
            </w:tcBorders>
            <w:shd w:val="clear" w:color="auto" w:fill="FFFFFF"/>
          </w:tcPr>
          <w:p w:rsidR="007E143D" w:rsidRPr="00AB05EF" w:rsidRDefault="007035EA" w:rsidP="007035EA">
            <w:pPr>
              <w:widowControl w:val="0"/>
              <w:spacing w:after="0" w:line="400" w:lineRule="exact"/>
              <w:rPr>
                <w:rFonts w:ascii="Times New Roman" w:eastAsia="Times New Roman" w:hAnsi="Times New Roman" w:cs="Times New Roman"/>
                <w:bCs/>
                <w:iCs/>
                <w:sz w:val="26"/>
                <w:szCs w:val="26"/>
              </w:rPr>
            </w:pPr>
            <w:proofErr w:type="spellStart"/>
            <w:r>
              <w:rPr>
                <w:rFonts w:ascii="Times New Roman" w:eastAsia="Times New Roman" w:hAnsi="Times New Roman" w:cs="Times New Roman"/>
                <w:bCs/>
                <w:iCs/>
                <w:sz w:val="26"/>
                <w:szCs w:val="26"/>
              </w:rPr>
              <w:t>ThS</w:t>
            </w:r>
            <w:proofErr w:type="spellEnd"/>
            <w:r>
              <w:rPr>
                <w:rFonts w:ascii="Times New Roman" w:eastAsia="Times New Roman" w:hAnsi="Times New Roman" w:cs="Times New Roman"/>
                <w:bCs/>
                <w:iCs/>
                <w:sz w:val="26"/>
                <w:szCs w:val="26"/>
              </w:rPr>
              <w:t>. Trần Thị Thanh Hương</w:t>
            </w:r>
          </w:p>
        </w:tc>
        <w:tc>
          <w:tcPr>
            <w:tcW w:w="1591" w:type="dxa"/>
            <w:tcBorders>
              <w:top w:val="single" w:sz="4" w:space="0" w:color="auto"/>
              <w:left w:val="single" w:sz="4" w:space="0" w:color="auto"/>
              <w:bottom w:val="single" w:sz="4" w:space="0" w:color="auto"/>
            </w:tcBorders>
            <w:shd w:val="clear" w:color="auto" w:fill="FFFFFF"/>
          </w:tcPr>
          <w:p w:rsidR="007E143D" w:rsidRPr="00AB05EF" w:rsidRDefault="007035EA" w:rsidP="00AB05EF">
            <w:pPr>
              <w:spacing w:after="0" w:line="40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0985.586.611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E143D" w:rsidRPr="00AB05EF" w:rsidRDefault="007035EA" w:rsidP="00AB05EF">
            <w:pPr>
              <w:spacing w:after="0" w:line="40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thanhhuong1107@gmail.com</w:t>
            </w:r>
          </w:p>
        </w:tc>
      </w:tr>
      <w:tr w:rsidR="007035EA" w:rsidRPr="00AB05EF" w:rsidTr="007035EA">
        <w:trPr>
          <w:trHeight w:hRule="exact" w:val="571"/>
          <w:jc w:val="center"/>
        </w:trPr>
        <w:tc>
          <w:tcPr>
            <w:tcW w:w="706" w:type="dxa"/>
            <w:tcBorders>
              <w:top w:val="single" w:sz="4" w:space="0" w:color="auto"/>
              <w:left w:val="single" w:sz="4" w:space="0" w:color="auto"/>
              <w:bottom w:val="single" w:sz="4" w:space="0" w:color="auto"/>
            </w:tcBorders>
            <w:shd w:val="clear" w:color="auto" w:fill="FFFFFF"/>
          </w:tcPr>
          <w:p w:rsidR="007035EA" w:rsidRPr="00AB05EF" w:rsidRDefault="007035EA" w:rsidP="00AB05EF">
            <w:pPr>
              <w:spacing w:after="0" w:line="400" w:lineRule="exac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684" w:type="dxa"/>
            <w:tcBorders>
              <w:top w:val="single" w:sz="4" w:space="0" w:color="auto"/>
              <w:left w:val="single" w:sz="4" w:space="0" w:color="auto"/>
              <w:bottom w:val="single" w:sz="4" w:space="0" w:color="auto"/>
            </w:tcBorders>
            <w:shd w:val="clear" w:color="auto" w:fill="FFFFFF"/>
          </w:tcPr>
          <w:p w:rsidR="007035EA" w:rsidRDefault="008A3344" w:rsidP="007035EA">
            <w:pPr>
              <w:widowControl w:val="0"/>
              <w:spacing w:after="0" w:line="400" w:lineRule="exact"/>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T</w:t>
            </w:r>
            <w:r w:rsidR="007035EA">
              <w:rPr>
                <w:rFonts w:ascii="Times New Roman" w:eastAsia="Times New Roman" w:hAnsi="Times New Roman" w:cs="Times New Roman"/>
                <w:bCs/>
                <w:iCs/>
                <w:sz w:val="26"/>
                <w:szCs w:val="26"/>
              </w:rPr>
              <w:t>S. Đặng Nguyên Mạnh</w:t>
            </w:r>
          </w:p>
        </w:tc>
        <w:tc>
          <w:tcPr>
            <w:tcW w:w="1591" w:type="dxa"/>
            <w:tcBorders>
              <w:top w:val="single" w:sz="4" w:space="0" w:color="auto"/>
              <w:left w:val="single" w:sz="4" w:space="0" w:color="auto"/>
              <w:bottom w:val="single" w:sz="4" w:space="0" w:color="auto"/>
            </w:tcBorders>
            <w:shd w:val="clear" w:color="auto" w:fill="FFFFFF"/>
          </w:tcPr>
          <w:p w:rsidR="007035EA" w:rsidRDefault="007035EA" w:rsidP="00AB05EF">
            <w:pPr>
              <w:spacing w:after="0" w:line="40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0915.149.419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035EA" w:rsidRDefault="007035EA" w:rsidP="00AB05EF">
            <w:pPr>
              <w:spacing w:after="0" w:line="40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manhetc@gmail.com</w:t>
            </w:r>
          </w:p>
        </w:tc>
      </w:tr>
    </w:tbl>
    <w:p w:rsidR="008B17B9" w:rsidRPr="00AB05EF" w:rsidRDefault="008B17B9" w:rsidP="00AB05EF">
      <w:pPr>
        <w:widowControl w:val="0"/>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b/>
          <w:bCs/>
          <w:sz w:val="26"/>
          <w:szCs w:val="26"/>
        </w:rPr>
        <w:t xml:space="preserve">15. Các quy định </w:t>
      </w:r>
      <w:proofErr w:type="gramStart"/>
      <w:r w:rsidRPr="00AB05EF">
        <w:rPr>
          <w:rFonts w:ascii="Times New Roman" w:eastAsia="Times New Roman" w:hAnsi="Times New Roman" w:cs="Times New Roman"/>
          <w:b/>
          <w:bCs/>
          <w:sz w:val="26"/>
          <w:szCs w:val="26"/>
        </w:rPr>
        <w:t>chung</w:t>
      </w:r>
      <w:proofErr w:type="gramEnd"/>
    </w:p>
    <w:tbl>
      <w:tblPr>
        <w:tblOverlap w:val="never"/>
        <w:tblW w:w="9383" w:type="dxa"/>
        <w:jc w:val="center"/>
        <w:tblLayout w:type="fixed"/>
        <w:tblCellMar>
          <w:left w:w="10" w:type="dxa"/>
          <w:right w:w="10" w:type="dxa"/>
        </w:tblCellMar>
        <w:tblLook w:val="0000" w:firstRow="0" w:lastRow="0" w:firstColumn="0" w:lastColumn="0" w:noHBand="0" w:noVBand="0"/>
      </w:tblPr>
      <w:tblGrid>
        <w:gridCol w:w="3964"/>
        <w:gridCol w:w="5419"/>
      </w:tblGrid>
      <w:tr w:rsidR="008B17B9" w:rsidRPr="00AB05EF" w:rsidTr="007035EA">
        <w:trPr>
          <w:trHeight w:hRule="exact" w:val="1339"/>
          <w:jc w:val="center"/>
        </w:trPr>
        <w:tc>
          <w:tcPr>
            <w:tcW w:w="3964" w:type="dxa"/>
            <w:tcBorders>
              <w:top w:val="single" w:sz="4" w:space="0" w:color="auto"/>
              <w:left w:val="single" w:sz="4" w:space="0" w:color="auto"/>
            </w:tcBorders>
            <w:shd w:val="clear" w:color="auto" w:fill="FFFFFF"/>
          </w:tcPr>
          <w:p w:rsidR="008B17B9" w:rsidRPr="00AB05EF" w:rsidRDefault="008B17B9" w:rsidP="00AB05EF">
            <w:pPr>
              <w:widowControl w:val="0"/>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Cam kết của giảng viên</w:t>
            </w:r>
          </w:p>
        </w:tc>
        <w:tc>
          <w:tcPr>
            <w:tcW w:w="5419" w:type="dxa"/>
            <w:tcBorders>
              <w:top w:val="single" w:sz="4" w:space="0" w:color="auto"/>
              <w:left w:val="single" w:sz="4" w:space="0" w:color="auto"/>
              <w:right w:val="single" w:sz="4" w:space="0" w:color="auto"/>
            </w:tcBorders>
            <w:shd w:val="clear" w:color="auto" w:fill="FFFFFF"/>
          </w:tcPr>
          <w:p w:rsidR="008B17B9" w:rsidRPr="00AB05EF" w:rsidRDefault="008B17B9" w:rsidP="00AB05EF">
            <w:pPr>
              <w:widowControl w:val="0"/>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Giảng đúng kế hoạch giảng dạy, đúng đề cương chi tiết học phần và đúng thời lượng tiết học, thời gian quy định</w:t>
            </w:r>
          </w:p>
        </w:tc>
      </w:tr>
      <w:tr w:rsidR="008B17B9" w:rsidRPr="00AB05EF" w:rsidTr="007035EA">
        <w:trPr>
          <w:trHeight w:hRule="exact" w:val="730"/>
          <w:jc w:val="center"/>
        </w:trPr>
        <w:tc>
          <w:tcPr>
            <w:tcW w:w="3964" w:type="dxa"/>
            <w:tcBorders>
              <w:top w:val="single" w:sz="4" w:space="0" w:color="auto"/>
              <w:left w:val="single" w:sz="4" w:space="0" w:color="auto"/>
            </w:tcBorders>
            <w:shd w:val="clear" w:color="auto" w:fill="FFFFFF"/>
          </w:tcPr>
          <w:p w:rsidR="008B17B9" w:rsidRPr="00AB05EF" w:rsidRDefault="008B17B9" w:rsidP="00AB05EF">
            <w:pPr>
              <w:widowControl w:val="0"/>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Quy định về tham dự lớp học</w:t>
            </w:r>
          </w:p>
        </w:tc>
        <w:tc>
          <w:tcPr>
            <w:tcW w:w="5419" w:type="dxa"/>
            <w:tcBorders>
              <w:top w:val="single" w:sz="4" w:space="0" w:color="auto"/>
              <w:left w:val="single" w:sz="4" w:space="0" w:color="auto"/>
              <w:right w:val="single" w:sz="4" w:space="0" w:color="auto"/>
            </w:tcBorders>
            <w:shd w:val="clear" w:color="auto" w:fill="FFFFFF"/>
          </w:tcPr>
          <w:p w:rsidR="008B17B9" w:rsidRPr="00AB05EF" w:rsidRDefault="008B17B9" w:rsidP="00AB05EF">
            <w:pPr>
              <w:widowControl w:val="0"/>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Trang phục theo quy định của Trường, Khoa; có giáo trình, tài liệu môn học</w:t>
            </w:r>
          </w:p>
        </w:tc>
      </w:tr>
      <w:tr w:rsidR="008B17B9" w:rsidRPr="00AB05EF" w:rsidTr="007035EA">
        <w:trPr>
          <w:trHeight w:hRule="exact" w:val="370"/>
          <w:jc w:val="center"/>
        </w:trPr>
        <w:tc>
          <w:tcPr>
            <w:tcW w:w="3964" w:type="dxa"/>
            <w:tcBorders>
              <w:top w:val="single" w:sz="4" w:space="0" w:color="auto"/>
              <w:left w:val="single" w:sz="4" w:space="0" w:color="auto"/>
            </w:tcBorders>
            <w:shd w:val="clear" w:color="auto" w:fill="FFFFFF"/>
          </w:tcPr>
          <w:p w:rsidR="008B17B9" w:rsidRPr="00AB05EF" w:rsidRDefault="008B17B9" w:rsidP="00AB05EF">
            <w:pPr>
              <w:widowControl w:val="0"/>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Quy định về hành vi trong lớp học</w:t>
            </w:r>
          </w:p>
        </w:tc>
        <w:tc>
          <w:tcPr>
            <w:tcW w:w="5419" w:type="dxa"/>
            <w:tcBorders>
              <w:top w:val="single" w:sz="4" w:space="0" w:color="auto"/>
              <w:left w:val="single" w:sz="4" w:space="0" w:color="auto"/>
              <w:right w:val="single" w:sz="4" w:space="0" w:color="auto"/>
            </w:tcBorders>
            <w:shd w:val="clear" w:color="auto" w:fill="FFFFFF"/>
          </w:tcPr>
          <w:p w:rsidR="008B17B9" w:rsidRPr="00AB05EF" w:rsidRDefault="008B17B9" w:rsidP="00AB05EF">
            <w:pPr>
              <w:widowControl w:val="0"/>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Nghiêm túc, tích cực</w:t>
            </w:r>
          </w:p>
        </w:tc>
      </w:tr>
      <w:tr w:rsidR="008B17B9" w:rsidRPr="00AB05EF" w:rsidTr="007035EA">
        <w:trPr>
          <w:trHeight w:hRule="exact" w:val="365"/>
          <w:jc w:val="center"/>
        </w:trPr>
        <w:tc>
          <w:tcPr>
            <w:tcW w:w="3964" w:type="dxa"/>
            <w:tcBorders>
              <w:top w:val="single" w:sz="4" w:space="0" w:color="auto"/>
              <w:left w:val="single" w:sz="4" w:space="0" w:color="auto"/>
            </w:tcBorders>
            <w:shd w:val="clear" w:color="auto" w:fill="FFFFFF"/>
          </w:tcPr>
          <w:p w:rsidR="008B17B9" w:rsidRPr="00AB05EF" w:rsidRDefault="008B17B9" w:rsidP="00AB05EF">
            <w:pPr>
              <w:widowControl w:val="0"/>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Quy định về học vụ</w:t>
            </w:r>
          </w:p>
        </w:tc>
        <w:tc>
          <w:tcPr>
            <w:tcW w:w="5419" w:type="dxa"/>
            <w:tcBorders>
              <w:top w:val="single" w:sz="4" w:space="0" w:color="auto"/>
              <w:left w:val="single" w:sz="4" w:space="0" w:color="auto"/>
              <w:right w:val="single" w:sz="4" w:space="0" w:color="auto"/>
            </w:tcBorders>
            <w:shd w:val="clear" w:color="auto" w:fill="FFFFFF"/>
          </w:tcPr>
          <w:p w:rsidR="008B17B9" w:rsidRPr="00AB05EF" w:rsidRDefault="008B17B9" w:rsidP="00AB05EF">
            <w:pPr>
              <w:widowControl w:val="0"/>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Làm đầy đủ các yêu cầu của giảng viên.</w:t>
            </w:r>
          </w:p>
        </w:tc>
      </w:tr>
      <w:tr w:rsidR="008B17B9" w:rsidRPr="00AB05EF" w:rsidTr="007035EA">
        <w:trPr>
          <w:trHeight w:hRule="exact" w:val="379"/>
          <w:jc w:val="center"/>
        </w:trPr>
        <w:tc>
          <w:tcPr>
            <w:tcW w:w="3964" w:type="dxa"/>
            <w:tcBorders>
              <w:top w:val="single" w:sz="4" w:space="0" w:color="auto"/>
              <w:left w:val="single" w:sz="4" w:space="0" w:color="auto"/>
              <w:bottom w:val="single" w:sz="4" w:space="0" w:color="auto"/>
            </w:tcBorders>
            <w:shd w:val="clear" w:color="auto" w:fill="FFFFFF"/>
          </w:tcPr>
          <w:p w:rsidR="008B17B9" w:rsidRPr="00AB05EF" w:rsidRDefault="008B17B9" w:rsidP="00AB05EF">
            <w:pPr>
              <w:widowControl w:val="0"/>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Các quy định khác</w:t>
            </w:r>
          </w:p>
        </w:tc>
        <w:tc>
          <w:tcPr>
            <w:tcW w:w="5419" w:type="dxa"/>
            <w:tcBorders>
              <w:top w:val="single" w:sz="4" w:space="0" w:color="auto"/>
              <w:left w:val="single" w:sz="4" w:space="0" w:color="auto"/>
              <w:bottom w:val="single" w:sz="4" w:space="0" w:color="auto"/>
              <w:right w:val="single" w:sz="4" w:space="0" w:color="auto"/>
            </w:tcBorders>
            <w:shd w:val="clear" w:color="auto" w:fill="FFFFFF"/>
          </w:tcPr>
          <w:p w:rsidR="008B17B9" w:rsidRPr="00AB05EF" w:rsidRDefault="008B17B9" w:rsidP="00AB05EF">
            <w:pPr>
              <w:widowControl w:val="0"/>
              <w:spacing w:after="0" w:line="400" w:lineRule="exact"/>
              <w:rPr>
                <w:rFonts w:ascii="Times New Roman" w:eastAsia="Times New Roman" w:hAnsi="Times New Roman" w:cs="Times New Roman"/>
                <w:sz w:val="26"/>
                <w:szCs w:val="26"/>
              </w:rPr>
            </w:pPr>
            <w:r w:rsidRPr="00AB05EF">
              <w:rPr>
                <w:rFonts w:ascii="Times New Roman" w:eastAsia="Times New Roman" w:hAnsi="Times New Roman" w:cs="Times New Roman"/>
                <w:sz w:val="26"/>
                <w:szCs w:val="26"/>
              </w:rPr>
              <w:t>Thực hiện đúng quy tắc ứng xử của Trường</w:t>
            </w:r>
          </w:p>
        </w:tc>
      </w:tr>
    </w:tbl>
    <w:p w:rsidR="008B17B9" w:rsidRPr="00AB05EF" w:rsidRDefault="008B17B9" w:rsidP="00AB05EF">
      <w:pPr>
        <w:spacing w:after="0" w:line="400" w:lineRule="exact"/>
        <w:jc w:val="both"/>
        <w:rPr>
          <w:rFonts w:ascii="Times New Roman" w:eastAsia="Times New Roman" w:hAnsi="Times New Roman" w:cs="Times New Roman"/>
          <w:sz w:val="26"/>
          <w:szCs w:val="26"/>
        </w:rPr>
      </w:pPr>
    </w:p>
    <w:p w:rsidR="00A3242F" w:rsidRPr="00AB05EF" w:rsidRDefault="00A3242F" w:rsidP="00AB05EF">
      <w:pPr>
        <w:spacing w:after="0" w:line="400" w:lineRule="exact"/>
        <w:jc w:val="center"/>
        <w:rPr>
          <w:rFonts w:ascii="Times New Roman" w:eastAsia="Times New Roman" w:hAnsi="Times New Roman" w:cs="Times New Roman"/>
          <w:i/>
          <w:sz w:val="26"/>
          <w:szCs w:val="26"/>
        </w:rPr>
      </w:pPr>
      <w:r w:rsidRPr="00AB05EF">
        <w:rPr>
          <w:rFonts w:ascii="Times New Roman" w:eastAsia="Times New Roman" w:hAnsi="Times New Roman" w:cs="Times New Roman"/>
          <w:i/>
          <w:sz w:val="26"/>
          <w:szCs w:val="26"/>
        </w:rPr>
        <w:t xml:space="preserve">                                                                            Thái Bình, ngày</w:t>
      </w:r>
      <w:r w:rsidR="00A23A6C">
        <w:rPr>
          <w:rFonts w:ascii="Times New Roman" w:eastAsia="Times New Roman" w:hAnsi="Times New Roman" w:cs="Times New Roman"/>
          <w:i/>
          <w:sz w:val="26"/>
          <w:szCs w:val="26"/>
        </w:rPr>
        <w:t xml:space="preserve"> 10</w:t>
      </w:r>
      <w:r w:rsidRPr="00AB05EF">
        <w:rPr>
          <w:rFonts w:ascii="Times New Roman" w:eastAsia="Times New Roman" w:hAnsi="Times New Roman" w:cs="Times New Roman"/>
          <w:i/>
          <w:sz w:val="26"/>
          <w:szCs w:val="26"/>
        </w:rPr>
        <w:t xml:space="preserve"> tháng </w:t>
      </w:r>
      <w:r w:rsidR="00A23A6C">
        <w:rPr>
          <w:rFonts w:ascii="Times New Roman" w:eastAsia="Times New Roman" w:hAnsi="Times New Roman" w:cs="Times New Roman"/>
          <w:i/>
          <w:sz w:val="26"/>
          <w:szCs w:val="26"/>
        </w:rPr>
        <w:t xml:space="preserve">08 </w:t>
      </w:r>
      <w:r w:rsidRPr="00AB05EF">
        <w:rPr>
          <w:rFonts w:ascii="Times New Roman" w:eastAsia="Times New Roman" w:hAnsi="Times New Roman" w:cs="Times New Roman"/>
          <w:i/>
          <w:sz w:val="26"/>
          <w:szCs w:val="26"/>
        </w:rPr>
        <w:t xml:space="preserve">năm </w:t>
      </w:r>
      <w:r w:rsidR="00A23A6C">
        <w:rPr>
          <w:rFonts w:ascii="Times New Roman" w:eastAsia="Times New Roman" w:hAnsi="Times New Roman" w:cs="Times New Roman"/>
          <w:i/>
          <w:sz w:val="26"/>
          <w:szCs w:val="26"/>
        </w:rPr>
        <w:t>2021</w:t>
      </w:r>
      <w:r w:rsidRPr="00AB05EF">
        <w:rPr>
          <w:rFonts w:ascii="Times New Roman" w:eastAsia="Times New Roman" w:hAnsi="Times New Roman" w:cs="Times New Roman"/>
          <w:i/>
          <w:sz w:val="26"/>
          <w:szCs w:val="26"/>
        </w:rPr>
        <w:t xml:space="preserve">   </w:t>
      </w:r>
    </w:p>
    <w:tbl>
      <w:tblPr>
        <w:tblW w:w="0" w:type="auto"/>
        <w:tblBorders>
          <w:insideH w:val="single" w:sz="4" w:space="0" w:color="auto"/>
        </w:tblBorders>
        <w:tblLook w:val="04A0" w:firstRow="1" w:lastRow="0" w:firstColumn="1" w:lastColumn="0" w:noHBand="0" w:noVBand="1"/>
      </w:tblPr>
      <w:tblGrid>
        <w:gridCol w:w="4536"/>
        <w:gridCol w:w="4536"/>
      </w:tblGrid>
      <w:tr w:rsidR="000B10DE" w:rsidRPr="00AB05EF" w:rsidTr="000B10DE">
        <w:tc>
          <w:tcPr>
            <w:tcW w:w="5281" w:type="dxa"/>
          </w:tcPr>
          <w:p w:rsidR="000B10DE" w:rsidRPr="00AB05EF" w:rsidRDefault="000B10DE" w:rsidP="00AB05EF">
            <w:pPr>
              <w:spacing w:after="0" w:line="400" w:lineRule="exact"/>
              <w:jc w:val="center"/>
              <w:rPr>
                <w:rFonts w:ascii="Times New Roman" w:hAnsi="Times New Roman" w:cs="Times New Roman"/>
                <w:b/>
                <w:sz w:val="26"/>
                <w:szCs w:val="26"/>
              </w:rPr>
            </w:pPr>
            <w:r w:rsidRPr="00AB05EF">
              <w:rPr>
                <w:rFonts w:ascii="Times New Roman" w:hAnsi="Times New Roman" w:cs="Times New Roman"/>
                <w:b/>
                <w:sz w:val="26"/>
                <w:szCs w:val="26"/>
              </w:rPr>
              <w:t>TRƯỞNG KHOA</w:t>
            </w:r>
          </w:p>
          <w:p w:rsidR="000B10DE" w:rsidRDefault="000B10DE" w:rsidP="00AB05EF">
            <w:pPr>
              <w:spacing w:after="0" w:line="400" w:lineRule="exact"/>
              <w:jc w:val="center"/>
              <w:rPr>
                <w:rFonts w:ascii="Times New Roman" w:hAnsi="Times New Roman" w:cs="Times New Roman"/>
                <w:b/>
                <w:sz w:val="26"/>
                <w:szCs w:val="26"/>
              </w:rPr>
            </w:pPr>
          </w:p>
          <w:p w:rsidR="00A23A6C" w:rsidRPr="00AB05EF" w:rsidRDefault="00A23A6C" w:rsidP="00AB05EF">
            <w:pPr>
              <w:spacing w:after="0" w:line="400" w:lineRule="exact"/>
              <w:jc w:val="center"/>
              <w:rPr>
                <w:rFonts w:ascii="Times New Roman" w:hAnsi="Times New Roman" w:cs="Times New Roman"/>
                <w:b/>
                <w:sz w:val="26"/>
                <w:szCs w:val="26"/>
              </w:rPr>
            </w:pPr>
          </w:p>
          <w:p w:rsidR="000B10DE" w:rsidRPr="00AB05EF" w:rsidRDefault="008A3344" w:rsidP="00AB05EF">
            <w:pPr>
              <w:spacing w:after="0" w:line="400" w:lineRule="exact"/>
              <w:jc w:val="center"/>
              <w:rPr>
                <w:rFonts w:ascii="Times New Roman" w:hAnsi="Times New Roman" w:cs="Times New Roman"/>
                <w:b/>
                <w:sz w:val="26"/>
                <w:szCs w:val="26"/>
              </w:rPr>
            </w:pPr>
            <w:r>
              <w:rPr>
                <w:rFonts w:ascii="Times New Roman" w:hAnsi="Times New Roman" w:cs="Times New Roman"/>
                <w:b/>
                <w:sz w:val="26"/>
                <w:szCs w:val="26"/>
              </w:rPr>
              <w:t>T</w:t>
            </w:r>
            <w:r w:rsidR="00A23A6C">
              <w:rPr>
                <w:rFonts w:ascii="Times New Roman" w:hAnsi="Times New Roman" w:cs="Times New Roman"/>
                <w:b/>
                <w:sz w:val="26"/>
                <w:szCs w:val="26"/>
              </w:rPr>
              <w:t xml:space="preserve">S. </w:t>
            </w:r>
            <w:r w:rsidR="000B10DE" w:rsidRPr="00AB05EF">
              <w:rPr>
                <w:rFonts w:ascii="Times New Roman" w:hAnsi="Times New Roman" w:cs="Times New Roman"/>
                <w:b/>
                <w:sz w:val="26"/>
                <w:szCs w:val="26"/>
              </w:rPr>
              <w:t>Đặng Nguyên Mạnh</w:t>
            </w:r>
          </w:p>
        </w:tc>
        <w:tc>
          <w:tcPr>
            <w:tcW w:w="5282" w:type="dxa"/>
          </w:tcPr>
          <w:p w:rsidR="000B10DE" w:rsidRPr="00AB05EF" w:rsidRDefault="000B10DE" w:rsidP="00AB05EF">
            <w:pPr>
              <w:spacing w:after="0" w:line="400" w:lineRule="exact"/>
              <w:jc w:val="center"/>
              <w:rPr>
                <w:rFonts w:ascii="Times New Roman" w:hAnsi="Times New Roman" w:cs="Times New Roman"/>
                <w:b/>
                <w:sz w:val="26"/>
                <w:szCs w:val="26"/>
              </w:rPr>
            </w:pPr>
            <w:r w:rsidRPr="00AB05EF">
              <w:rPr>
                <w:rFonts w:ascii="Times New Roman" w:hAnsi="Times New Roman" w:cs="Times New Roman"/>
                <w:b/>
                <w:sz w:val="26"/>
                <w:szCs w:val="26"/>
              </w:rPr>
              <w:t>TRƯỞNG BỘ MÔN</w:t>
            </w:r>
          </w:p>
          <w:p w:rsidR="000B10DE" w:rsidRDefault="000B10DE" w:rsidP="00AB05EF">
            <w:pPr>
              <w:spacing w:after="0" w:line="400" w:lineRule="exact"/>
              <w:jc w:val="center"/>
              <w:rPr>
                <w:rFonts w:ascii="Times New Roman" w:hAnsi="Times New Roman" w:cs="Times New Roman"/>
                <w:b/>
                <w:sz w:val="26"/>
                <w:szCs w:val="26"/>
              </w:rPr>
            </w:pPr>
          </w:p>
          <w:p w:rsidR="00A23A6C" w:rsidRPr="00AB05EF" w:rsidRDefault="00A23A6C" w:rsidP="00AB05EF">
            <w:pPr>
              <w:spacing w:after="0" w:line="400" w:lineRule="exact"/>
              <w:jc w:val="center"/>
              <w:rPr>
                <w:rFonts w:ascii="Times New Roman" w:hAnsi="Times New Roman" w:cs="Times New Roman"/>
                <w:b/>
                <w:sz w:val="26"/>
                <w:szCs w:val="26"/>
              </w:rPr>
            </w:pPr>
          </w:p>
          <w:p w:rsidR="000B10DE" w:rsidRPr="00AB05EF" w:rsidRDefault="00A23A6C" w:rsidP="00AB05EF">
            <w:pPr>
              <w:spacing w:after="0" w:line="400" w:lineRule="exact"/>
              <w:jc w:val="center"/>
              <w:rPr>
                <w:rFonts w:ascii="Times New Roman" w:hAnsi="Times New Roman" w:cs="Times New Roman"/>
                <w:b/>
                <w:i/>
                <w:sz w:val="26"/>
                <w:szCs w:val="26"/>
              </w:rPr>
            </w:pPr>
            <w:proofErr w:type="spellStart"/>
            <w:r>
              <w:rPr>
                <w:rFonts w:ascii="Times New Roman" w:hAnsi="Times New Roman" w:cs="Times New Roman"/>
                <w:b/>
                <w:sz w:val="26"/>
                <w:szCs w:val="26"/>
              </w:rPr>
              <w:t>ThS</w:t>
            </w:r>
            <w:proofErr w:type="spellEnd"/>
            <w:r>
              <w:rPr>
                <w:rFonts w:ascii="Times New Roman" w:hAnsi="Times New Roman" w:cs="Times New Roman"/>
                <w:b/>
                <w:sz w:val="26"/>
                <w:szCs w:val="26"/>
              </w:rPr>
              <w:t xml:space="preserve">. </w:t>
            </w:r>
            <w:r w:rsidR="000B10DE" w:rsidRPr="00AB05EF">
              <w:rPr>
                <w:rFonts w:ascii="Times New Roman" w:hAnsi="Times New Roman" w:cs="Times New Roman"/>
                <w:b/>
                <w:sz w:val="26"/>
                <w:szCs w:val="26"/>
              </w:rPr>
              <w:t>Trần Thị Thanh Hương</w:t>
            </w:r>
          </w:p>
        </w:tc>
      </w:tr>
    </w:tbl>
    <w:p w:rsidR="0079584C" w:rsidRPr="00AB05EF" w:rsidRDefault="0079584C" w:rsidP="00AB05EF">
      <w:pPr>
        <w:spacing w:after="0" w:line="400" w:lineRule="exact"/>
        <w:rPr>
          <w:rFonts w:ascii="Times New Roman" w:hAnsi="Times New Roman" w:cs="Times New Roman"/>
          <w:sz w:val="26"/>
          <w:szCs w:val="26"/>
        </w:rPr>
      </w:pPr>
    </w:p>
    <w:sectPr w:rsidR="0079584C" w:rsidRPr="00AB05EF" w:rsidSect="00C316FF">
      <w:footerReference w:type="default" r:id="rId7"/>
      <w:pgSz w:w="11907" w:h="16840" w:code="9"/>
      <w:pgMar w:top="1134" w:right="1134" w:bottom="1134" w:left="1701" w:header="851" w:footer="397" w:gutter="0"/>
      <w:pgNumType w:start="732"/>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CC" w:rsidRDefault="00C950CC">
      <w:pPr>
        <w:spacing w:after="0" w:line="240" w:lineRule="auto"/>
      </w:pPr>
      <w:r>
        <w:separator/>
      </w:r>
    </w:p>
  </w:endnote>
  <w:endnote w:type="continuationSeparator" w:id="0">
    <w:p w:rsidR="00C950CC" w:rsidRDefault="00C9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FF" w:rsidRPr="00C316FF" w:rsidRDefault="00C316FF">
    <w:pPr>
      <w:pStyle w:val="Footer"/>
      <w:jc w:val="center"/>
      <w:rPr>
        <w:b w:val="0"/>
      </w:rPr>
    </w:pPr>
  </w:p>
  <w:p w:rsidR="00C316FF" w:rsidRDefault="00C31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CC" w:rsidRDefault="00C950CC">
      <w:pPr>
        <w:spacing w:after="0" w:line="240" w:lineRule="auto"/>
      </w:pPr>
      <w:r>
        <w:separator/>
      </w:r>
    </w:p>
  </w:footnote>
  <w:footnote w:type="continuationSeparator" w:id="0">
    <w:p w:rsidR="00C950CC" w:rsidRDefault="00C95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2F"/>
    <w:rsid w:val="0001326B"/>
    <w:rsid w:val="00052565"/>
    <w:rsid w:val="00064148"/>
    <w:rsid w:val="00090538"/>
    <w:rsid w:val="000B10DE"/>
    <w:rsid w:val="001346B6"/>
    <w:rsid w:val="00147409"/>
    <w:rsid w:val="0015582B"/>
    <w:rsid w:val="00180E99"/>
    <w:rsid w:val="001B4633"/>
    <w:rsid w:val="00271CA2"/>
    <w:rsid w:val="002E1F3F"/>
    <w:rsid w:val="00364795"/>
    <w:rsid w:val="003B2F8C"/>
    <w:rsid w:val="004176E4"/>
    <w:rsid w:val="0045373C"/>
    <w:rsid w:val="0047706B"/>
    <w:rsid w:val="004F070D"/>
    <w:rsid w:val="00580BE1"/>
    <w:rsid w:val="00612D5E"/>
    <w:rsid w:val="0067231E"/>
    <w:rsid w:val="006A05A4"/>
    <w:rsid w:val="007035EA"/>
    <w:rsid w:val="007354EA"/>
    <w:rsid w:val="0079584C"/>
    <w:rsid w:val="007A5E7B"/>
    <w:rsid w:val="007E143D"/>
    <w:rsid w:val="00833B9C"/>
    <w:rsid w:val="008A3344"/>
    <w:rsid w:val="008B17B9"/>
    <w:rsid w:val="008C2FB0"/>
    <w:rsid w:val="0098671D"/>
    <w:rsid w:val="009A3C81"/>
    <w:rsid w:val="009B5347"/>
    <w:rsid w:val="00A23A6C"/>
    <w:rsid w:val="00A3242F"/>
    <w:rsid w:val="00A735A6"/>
    <w:rsid w:val="00A81A85"/>
    <w:rsid w:val="00AA5AC1"/>
    <w:rsid w:val="00AA7217"/>
    <w:rsid w:val="00AB05EF"/>
    <w:rsid w:val="00AF5095"/>
    <w:rsid w:val="00B30522"/>
    <w:rsid w:val="00B40637"/>
    <w:rsid w:val="00B64859"/>
    <w:rsid w:val="00C316FF"/>
    <w:rsid w:val="00C34F8C"/>
    <w:rsid w:val="00C472E8"/>
    <w:rsid w:val="00C950CC"/>
    <w:rsid w:val="00CD4AB6"/>
    <w:rsid w:val="00D07F8B"/>
    <w:rsid w:val="00D52F96"/>
    <w:rsid w:val="00D95BFD"/>
    <w:rsid w:val="00DE14DB"/>
    <w:rsid w:val="00E474D1"/>
    <w:rsid w:val="00ED1830"/>
    <w:rsid w:val="00E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EA6B1-4D51-45FB-B1CA-10C2D64F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242F"/>
    <w:pPr>
      <w:tabs>
        <w:tab w:val="center" w:pos="4680"/>
        <w:tab w:val="right" w:pos="9360"/>
      </w:tabs>
      <w:spacing w:after="0" w:line="240" w:lineRule="auto"/>
      <w:jc w:val="both"/>
    </w:pPr>
    <w:rPr>
      <w:rFonts w:ascii=".VnTime" w:eastAsia="Times New Roman" w:hAnsi=".VnTime" w:cs="Times New Roman"/>
      <w:b/>
      <w:sz w:val="28"/>
      <w:szCs w:val="28"/>
      <w:lang w:val="x-none" w:eastAsia="x-none"/>
    </w:rPr>
  </w:style>
  <w:style w:type="character" w:customStyle="1" w:styleId="FooterChar">
    <w:name w:val="Footer Char"/>
    <w:basedOn w:val="DefaultParagraphFont"/>
    <w:link w:val="Footer"/>
    <w:uiPriority w:val="99"/>
    <w:rsid w:val="00A3242F"/>
    <w:rPr>
      <w:rFonts w:ascii=".VnTime" w:eastAsia="Times New Roman" w:hAnsi=".VnTime" w:cs="Times New Roman"/>
      <w:b/>
      <w:sz w:val="28"/>
      <w:szCs w:val="28"/>
      <w:lang w:val="x-none" w:eastAsia="x-none"/>
    </w:rPr>
  </w:style>
  <w:style w:type="paragraph" w:styleId="Header">
    <w:name w:val="header"/>
    <w:basedOn w:val="Normal"/>
    <w:link w:val="HeaderChar"/>
    <w:uiPriority w:val="99"/>
    <w:unhideWhenUsed/>
    <w:rsid w:val="000B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0DE"/>
  </w:style>
  <w:style w:type="character" w:customStyle="1" w:styleId="Chthchbng">
    <w:name w:val="Chú thích bảng_"/>
    <w:basedOn w:val="DefaultParagraphFont"/>
    <w:link w:val="Chthchbng0"/>
    <w:rsid w:val="008B17B9"/>
    <w:rPr>
      <w:rFonts w:eastAsia="Times New Roman" w:cs="Times New Roman"/>
      <w:sz w:val="26"/>
      <w:szCs w:val="26"/>
    </w:rPr>
  </w:style>
  <w:style w:type="paragraph" w:customStyle="1" w:styleId="Chthchbng0">
    <w:name w:val="Chú thích bảng"/>
    <w:basedOn w:val="Normal"/>
    <w:link w:val="Chthchbng"/>
    <w:rsid w:val="008B17B9"/>
    <w:pPr>
      <w:widowControl w:val="0"/>
      <w:spacing w:after="0" w:line="240" w:lineRule="auto"/>
    </w:pPr>
    <w:rPr>
      <w:rFonts w:eastAsia="Times New Roman" w:cs="Times New Roman"/>
      <w:sz w:val="26"/>
      <w:szCs w:val="26"/>
    </w:rPr>
  </w:style>
  <w:style w:type="character" w:customStyle="1" w:styleId="Vnbnnidung">
    <w:name w:val="Văn bản nội dung_"/>
    <w:basedOn w:val="DefaultParagraphFont"/>
    <w:link w:val="Vnbnnidung0"/>
    <w:rsid w:val="008B17B9"/>
    <w:rPr>
      <w:rFonts w:eastAsia="Times New Roman" w:cs="Times New Roman"/>
      <w:color w:val="FF0000"/>
      <w:sz w:val="26"/>
      <w:szCs w:val="26"/>
    </w:rPr>
  </w:style>
  <w:style w:type="paragraph" w:customStyle="1" w:styleId="Vnbnnidung0">
    <w:name w:val="Văn bản nội dung"/>
    <w:basedOn w:val="Normal"/>
    <w:link w:val="Vnbnnidung"/>
    <w:rsid w:val="008B17B9"/>
    <w:pPr>
      <w:widowControl w:val="0"/>
      <w:spacing w:after="320" w:line="240" w:lineRule="auto"/>
      <w:ind w:firstLine="330"/>
    </w:pPr>
    <w:rPr>
      <w:rFonts w:eastAsia="Times New Roman" w:cs="Times New Roman"/>
      <w:color w:val="FF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88767">
      <w:bodyDiv w:val="1"/>
      <w:marLeft w:val="0"/>
      <w:marRight w:val="0"/>
      <w:marTop w:val="0"/>
      <w:marBottom w:val="0"/>
      <w:divBdr>
        <w:top w:val="none" w:sz="0" w:space="0" w:color="auto"/>
        <w:left w:val="none" w:sz="0" w:space="0" w:color="auto"/>
        <w:bottom w:val="none" w:sz="0" w:space="0" w:color="auto"/>
        <w:right w:val="none" w:sz="0" w:space="0" w:color="auto"/>
      </w:divBdr>
    </w:div>
    <w:div w:id="17627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dc:creator>
  <cp:lastModifiedBy>My PC</cp:lastModifiedBy>
  <cp:revision>3</cp:revision>
  <dcterms:created xsi:type="dcterms:W3CDTF">2021-10-20T01:35:00Z</dcterms:created>
  <dcterms:modified xsi:type="dcterms:W3CDTF">2021-10-20T01:36:00Z</dcterms:modified>
</cp:coreProperties>
</file>